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E540" w14:textId="7A61D488" w:rsidR="005E3BBB" w:rsidRPr="005E3BBB" w:rsidRDefault="005E3BBB" w:rsidP="005E3BBB">
      <w:pPr>
        <w:tabs>
          <w:tab w:val="left" w:pos="190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E68AE3B" w14:textId="77777777" w:rsidR="005E3BBB" w:rsidRPr="002D5042" w:rsidRDefault="005E3BBB" w:rsidP="005E3BBB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60F0C913" w14:textId="77777777" w:rsidR="005E3BBB" w:rsidRPr="002D5042" w:rsidRDefault="005E3BBB" w:rsidP="005E3BBB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05ECE39" w14:textId="77777777" w:rsidR="005E3BBB" w:rsidRPr="00534ED0" w:rsidRDefault="005E3BBB" w:rsidP="005E3B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888">
        <w:rPr>
          <w:rFonts w:ascii="Arial" w:hAnsi="Arial" w:cs="Arial"/>
          <w:i/>
          <w:iCs/>
          <w:sz w:val="24"/>
          <w:szCs w:val="24"/>
        </w:rPr>
        <w:t xml:space="preserve">„Oferta pomorskiego ekosystemu startupowego dla zagranicznych, innowacyjnych pomysłów biznesowych” w ramach Programu Operacyjnego Integralny Rozwój 2014-2020 Osi priorytetowej II : Wsparcie otoczenia i potencjału przedsiębiorstw do prowadzenia działalności B+R+I Działanie 2.4 Współpraca w ramach krajowego systemu innowacji Poddziałanie 2.4.1 Centrum analiz i pilotaż nowych instrumentów </w:t>
      </w:r>
      <w:proofErr w:type="spellStart"/>
      <w:r w:rsidRPr="001F0888">
        <w:rPr>
          <w:rFonts w:ascii="Arial" w:hAnsi="Arial" w:cs="Arial"/>
          <w:i/>
          <w:iCs/>
          <w:sz w:val="24"/>
          <w:szCs w:val="24"/>
        </w:rPr>
        <w:t>inno_lab</w:t>
      </w:r>
      <w:proofErr w:type="spellEnd"/>
      <w:r w:rsidRPr="001F0888">
        <w:rPr>
          <w:rFonts w:ascii="Arial" w:hAnsi="Arial" w:cs="Arial"/>
          <w:i/>
          <w:iCs/>
          <w:sz w:val="24"/>
          <w:szCs w:val="24"/>
        </w:rPr>
        <w:t xml:space="preserve"> Pilotaż „Poland Prize”. </w:t>
      </w:r>
    </w:p>
    <w:p w14:paraId="201A1EE6" w14:textId="77777777" w:rsidR="005E3BBB" w:rsidRPr="001F0888" w:rsidRDefault="005E3BBB" w:rsidP="005E3B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02E41" w14:textId="77777777" w:rsidR="005E3BBB" w:rsidRDefault="005E3BBB" w:rsidP="005E3B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9B3F24" w14:textId="77777777" w:rsidR="005E3BBB" w:rsidRPr="00553693" w:rsidRDefault="005E3BBB" w:rsidP="005E3B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D22585" w14:textId="77777777" w:rsidR="005E3BBB" w:rsidRPr="00553693" w:rsidRDefault="005E3BBB" w:rsidP="005E3B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F5FFD7" w14:textId="77777777" w:rsidR="005E3BBB" w:rsidRPr="00553693" w:rsidRDefault="005E3BBB" w:rsidP="005E3B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648823" w14:textId="77777777" w:rsidR="005E3BBB" w:rsidRPr="00553693" w:rsidRDefault="005E3BBB" w:rsidP="005E3B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bCs/>
          <w:sz w:val="24"/>
          <w:szCs w:val="24"/>
        </w:rPr>
        <w:t>SPECYFIKACJA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53693">
        <w:rPr>
          <w:rFonts w:ascii="Arial" w:hAnsi="Arial" w:cs="Arial"/>
          <w:b/>
          <w:bCs/>
          <w:sz w:val="24"/>
          <w:szCs w:val="24"/>
        </w:rPr>
        <w:t>ISTOTNYCH WARUNKÓW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53693">
        <w:rPr>
          <w:rFonts w:ascii="Arial" w:hAnsi="Arial" w:cs="Arial"/>
          <w:b/>
          <w:bCs/>
          <w:sz w:val="24"/>
          <w:szCs w:val="24"/>
        </w:rPr>
        <w:t>ZAMÓWIENIA</w:t>
      </w:r>
    </w:p>
    <w:p w14:paraId="2FC786ED" w14:textId="77777777" w:rsidR="005E3BBB" w:rsidRPr="00553693" w:rsidRDefault="005E3BBB" w:rsidP="005E3B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8FEE45" w14:textId="77777777" w:rsidR="005E3BBB" w:rsidRPr="00553693" w:rsidRDefault="005E3BBB" w:rsidP="005E3BB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0B47B12" w14:textId="77777777" w:rsidR="005E3BBB" w:rsidRPr="00553693" w:rsidRDefault="005E3BBB" w:rsidP="005E3BB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53693">
        <w:rPr>
          <w:rFonts w:ascii="Arial" w:hAnsi="Arial" w:cs="Arial"/>
          <w:bCs/>
          <w:sz w:val="24"/>
          <w:szCs w:val="24"/>
        </w:rPr>
        <w:t>Przetarg nieograniczony o wartości zamówienia</w:t>
      </w:r>
    </w:p>
    <w:p w14:paraId="56E24F9C" w14:textId="77777777" w:rsidR="005E3BBB" w:rsidRPr="00553693" w:rsidRDefault="005E3BBB" w:rsidP="005E3BB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53693">
        <w:rPr>
          <w:rFonts w:ascii="Arial" w:hAnsi="Arial" w:cs="Arial"/>
          <w:bCs/>
          <w:sz w:val="24"/>
          <w:szCs w:val="24"/>
        </w:rPr>
        <w:t>nie przekraczającej wyrażonej w złotych</w:t>
      </w:r>
    </w:p>
    <w:p w14:paraId="4314E711" w14:textId="77777777" w:rsidR="005E3BBB" w:rsidRPr="00553693" w:rsidRDefault="005E3BBB" w:rsidP="005E3BB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53693">
        <w:rPr>
          <w:rFonts w:ascii="Arial" w:hAnsi="Arial" w:cs="Arial"/>
          <w:bCs/>
          <w:sz w:val="24"/>
          <w:szCs w:val="24"/>
        </w:rPr>
        <w:t>równowar</w:t>
      </w:r>
      <w:r>
        <w:rPr>
          <w:rFonts w:ascii="Arial" w:hAnsi="Arial" w:cs="Arial"/>
          <w:bCs/>
          <w:sz w:val="24"/>
          <w:szCs w:val="24"/>
        </w:rPr>
        <w:t>tości kwoty 221</w:t>
      </w:r>
      <w:r w:rsidRPr="00553693">
        <w:rPr>
          <w:rFonts w:ascii="Arial" w:hAnsi="Arial" w:cs="Arial"/>
          <w:bCs/>
          <w:sz w:val="24"/>
          <w:szCs w:val="24"/>
        </w:rPr>
        <w:t>.000 euro</w:t>
      </w:r>
    </w:p>
    <w:p w14:paraId="13F15763" w14:textId="77777777" w:rsidR="005E3BBB" w:rsidRPr="00553693" w:rsidRDefault="005E3BBB" w:rsidP="005E3BB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CB22D22" w14:textId="77777777" w:rsidR="005E3BBB" w:rsidRPr="00553693" w:rsidRDefault="005E3BBB" w:rsidP="005E3B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7A45B8" w14:textId="77777777" w:rsidR="005E3BBB" w:rsidRPr="001F0888" w:rsidRDefault="005E3BBB" w:rsidP="005E3BB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F0888">
        <w:rPr>
          <w:rFonts w:ascii="Arial" w:hAnsi="Arial" w:cs="Arial"/>
          <w:b/>
          <w:bCs/>
          <w:sz w:val="24"/>
          <w:szCs w:val="24"/>
        </w:rPr>
        <w:t>Usługi mentoringu</w:t>
      </w:r>
    </w:p>
    <w:p w14:paraId="4FD191EA" w14:textId="77777777" w:rsidR="005E3BBB" w:rsidRPr="00534ED0" w:rsidRDefault="005E3BBB" w:rsidP="005E3BB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5D79154" w14:textId="77777777" w:rsidR="005E3BBB" w:rsidRPr="001F0888" w:rsidRDefault="005E3BBB" w:rsidP="005E3BB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9EF1CC2" w14:textId="77777777" w:rsidR="005E3BBB" w:rsidRPr="00534ED0" w:rsidRDefault="005E3BBB" w:rsidP="005E3BB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F0888">
        <w:rPr>
          <w:rFonts w:ascii="Arial" w:hAnsi="Arial" w:cs="Arial"/>
          <w:bCs/>
          <w:sz w:val="24"/>
          <w:szCs w:val="24"/>
        </w:rPr>
        <w:t xml:space="preserve">Znak </w:t>
      </w:r>
      <w:r w:rsidRPr="001F0888">
        <w:rPr>
          <w:rFonts w:ascii="Arial" w:hAnsi="Arial" w:cs="Arial"/>
          <w:b/>
          <w:bCs/>
          <w:sz w:val="24"/>
          <w:szCs w:val="24"/>
        </w:rPr>
        <w:t>1</w:t>
      </w:r>
      <w:r w:rsidRPr="001F0888">
        <w:rPr>
          <w:rFonts w:ascii="Arial" w:hAnsi="Arial" w:cs="Arial"/>
          <w:b/>
          <w:bCs/>
          <w:sz w:val="24"/>
          <w:szCs w:val="24"/>
          <w:u w:val="single"/>
        </w:rPr>
        <w:t>/2018/Poland Prize/PZP</w:t>
      </w:r>
    </w:p>
    <w:p w14:paraId="552EFEC4" w14:textId="77777777" w:rsidR="005E3BBB" w:rsidRPr="001F0888" w:rsidRDefault="005E3BBB" w:rsidP="005E3B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F07934" w14:textId="77777777" w:rsidR="005E3BBB" w:rsidRPr="00553693" w:rsidRDefault="005E3BBB" w:rsidP="005E3B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26664C1" w14:textId="77777777" w:rsidR="005E3BBB" w:rsidRPr="00553693" w:rsidRDefault="005E3BBB" w:rsidP="005E3BBB">
      <w:pPr>
        <w:pStyle w:val="Default"/>
        <w:jc w:val="both"/>
        <w:rPr>
          <w:b/>
          <w:bCs/>
        </w:rPr>
      </w:pPr>
    </w:p>
    <w:p w14:paraId="3D34280A" w14:textId="77777777" w:rsidR="005E3BBB" w:rsidRPr="00553693" w:rsidRDefault="005E3BBB" w:rsidP="005E3BBB">
      <w:pPr>
        <w:pStyle w:val="Default"/>
        <w:jc w:val="both"/>
        <w:rPr>
          <w:b/>
          <w:bCs/>
        </w:rPr>
      </w:pPr>
    </w:p>
    <w:p w14:paraId="14F0DF01" w14:textId="77777777" w:rsidR="005E3BBB" w:rsidRPr="00553693" w:rsidRDefault="005E3BBB" w:rsidP="005E3BBB">
      <w:pPr>
        <w:pStyle w:val="Default"/>
        <w:jc w:val="both"/>
        <w:rPr>
          <w:b/>
          <w:bCs/>
        </w:rPr>
      </w:pPr>
    </w:p>
    <w:p w14:paraId="77A7D4E5" w14:textId="77777777" w:rsidR="005E3BBB" w:rsidRPr="00553693" w:rsidRDefault="005E3BBB" w:rsidP="005E3BBB">
      <w:pPr>
        <w:pStyle w:val="Default"/>
        <w:jc w:val="both"/>
        <w:rPr>
          <w:b/>
          <w:bCs/>
        </w:rPr>
      </w:pPr>
    </w:p>
    <w:p w14:paraId="7C9F437C" w14:textId="77777777" w:rsidR="005E3BBB" w:rsidRPr="00553693" w:rsidRDefault="005E3BBB" w:rsidP="005E3BBB">
      <w:pPr>
        <w:pStyle w:val="Default"/>
        <w:jc w:val="both"/>
        <w:rPr>
          <w:b/>
          <w:bCs/>
        </w:rPr>
      </w:pPr>
    </w:p>
    <w:p w14:paraId="04ECD447" w14:textId="77777777" w:rsidR="005E3BBB" w:rsidRPr="00553693" w:rsidRDefault="005E3BBB" w:rsidP="005E3BBB">
      <w:pPr>
        <w:pStyle w:val="Default"/>
        <w:jc w:val="both"/>
        <w:rPr>
          <w:b/>
          <w:bCs/>
        </w:rPr>
      </w:pPr>
    </w:p>
    <w:p w14:paraId="0C984E62" w14:textId="77777777" w:rsidR="005E3BBB" w:rsidRPr="00553693" w:rsidRDefault="005E3BBB" w:rsidP="005E3BBB">
      <w:pPr>
        <w:pStyle w:val="Default"/>
        <w:jc w:val="both"/>
        <w:rPr>
          <w:b/>
          <w:bCs/>
        </w:rPr>
      </w:pPr>
    </w:p>
    <w:p w14:paraId="4A03CDFB" w14:textId="77777777" w:rsidR="005E3BBB" w:rsidRPr="00553693" w:rsidRDefault="005E3BBB" w:rsidP="005E3BBB">
      <w:pPr>
        <w:pStyle w:val="Default"/>
        <w:jc w:val="both"/>
        <w:rPr>
          <w:b/>
          <w:bCs/>
        </w:rPr>
      </w:pPr>
    </w:p>
    <w:p w14:paraId="0F0201DC" w14:textId="77777777" w:rsidR="005E3BBB" w:rsidRPr="00553693" w:rsidRDefault="005E3BBB" w:rsidP="005E3BBB">
      <w:pPr>
        <w:pStyle w:val="Default"/>
        <w:jc w:val="both"/>
        <w:rPr>
          <w:b/>
          <w:bCs/>
        </w:rPr>
      </w:pPr>
    </w:p>
    <w:p w14:paraId="5B0E0912" w14:textId="77777777" w:rsidR="005E3BBB" w:rsidRPr="00553693" w:rsidRDefault="005E3BBB" w:rsidP="005E3BBB">
      <w:pPr>
        <w:pStyle w:val="Default"/>
        <w:jc w:val="both"/>
        <w:rPr>
          <w:b/>
          <w:bCs/>
          <w:color w:val="00000A"/>
        </w:rPr>
      </w:pPr>
      <w:r w:rsidRPr="00553693">
        <w:rPr>
          <w:b/>
          <w:bCs/>
        </w:rPr>
        <w:t xml:space="preserve">Wspólny Słownik Zamówień (CPV) </w:t>
      </w:r>
    </w:p>
    <w:p w14:paraId="447EE190" w14:textId="77777777" w:rsidR="005E3BBB" w:rsidRPr="00553693" w:rsidRDefault="005E3BBB" w:rsidP="005E3BBB">
      <w:pPr>
        <w:pStyle w:val="Default"/>
        <w:jc w:val="both"/>
        <w:rPr>
          <w:b/>
          <w:bCs/>
          <w:color w:val="00000A"/>
        </w:rPr>
      </w:pPr>
    </w:p>
    <w:p w14:paraId="52A02BFA" w14:textId="77777777" w:rsidR="005E3BBB" w:rsidRPr="00553693" w:rsidRDefault="005E3BBB" w:rsidP="005E3BBB">
      <w:pPr>
        <w:pStyle w:val="Default"/>
        <w:jc w:val="both"/>
        <w:rPr>
          <w:b/>
          <w:bCs/>
          <w:color w:val="00000A"/>
        </w:rPr>
      </w:pPr>
    </w:p>
    <w:p w14:paraId="65C3E76A" w14:textId="77777777" w:rsidR="005E3BBB" w:rsidRPr="00553693" w:rsidRDefault="005E3BBB" w:rsidP="005E3BBB">
      <w:pPr>
        <w:pStyle w:val="Default"/>
        <w:jc w:val="both"/>
        <w:rPr>
          <w:b/>
          <w:bCs/>
          <w:color w:val="00000A"/>
        </w:rPr>
      </w:pPr>
      <w:r w:rsidRPr="00553693">
        <w:rPr>
          <w:b/>
          <w:bCs/>
          <w:color w:val="00000A"/>
        </w:rPr>
        <w:t xml:space="preserve">CPV </w:t>
      </w:r>
      <w:r>
        <w:rPr>
          <w:b/>
          <w:bCs/>
          <w:color w:val="00000A"/>
        </w:rPr>
        <w:t>80531200-8 Usługi szkolenia technicznego</w:t>
      </w:r>
    </w:p>
    <w:p w14:paraId="2791C64B" w14:textId="77777777" w:rsidR="005E3BBB" w:rsidRPr="00553693" w:rsidRDefault="005E3BBB" w:rsidP="005E3BBB">
      <w:pPr>
        <w:pStyle w:val="Default"/>
        <w:jc w:val="both"/>
        <w:rPr>
          <w:b/>
          <w:bCs/>
          <w:color w:val="FF0000"/>
        </w:rPr>
      </w:pPr>
      <w:r w:rsidRPr="00553693">
        <w:rPr>
          <w:b/>
          <w:bCs/>
          <w:color w:val="00000A"/>
        </w:rPr>
        <w:t xml:space="preserve">CPV </w:t>
      </w:r>
      <w:r>
        <w:rPr>
          <w:b/>
          <w:bCs/>
          <w:color w:val="00000A"/>
        </w:rPr>
        <w:t>80533000-2 Usługi szkolenia w zakresie zarządzania</w:t>
      </w:r>
    </w:p>
    <w:p w14:paraId="1E70FD98" w14:textId="77777777" w:rsidR="005E3BBB" w:rsidRPr="00553693" w:rsidRDefault="005E3BBB" w:rsidP="005E3BBB">
      <w:pPr>
        <w:pStyle w:val="Default"/>
        <w:jc w:val="both"/>
        <w:rPr>
          <w:b/>
          <w:bCs/>
          <w:color w:val="FF0000"/>
        </w:rPr>
      </w:pPr>
    </w:p>
    <w:p w14:paraId="6FBD7B98" w14:textId="77777777" w:rsidR="005E3BBB" w:rsidRPr="00553693" w:rsidRDefault="005E3BBB" w:rsidP="005E3BBB">
      <w:pPr>
        <w:pStyle w:val="Default"/>
        <w:jc w:val="both"/>
        <w:rPr>
          <w:b/>
          <w:bCs/>
        </w:rPr>
      </w:pPr>
    </w:p>
    <w:p w14:paraId="533B6C15" w14:textId="77777777" w:rsidR="005E3BBB" w:rsidRPr="00553693" w:rsidRDefault="005E3BBB" w:rsidP="005E3BBB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NAZWA (FIRMA) ORAZ ADRES ZAMAWIAJĄCEGO</w:t>
      </w:r>
    </w:p>
    <w:p w14:paraId="29AE30D4" w14:textId="77777777" w:rsidR="005E3BBB" w:rsidRPr="00553693" w:rsidRDefault="005E3BBB" w:rsidP="005E3BBB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53693">
        <w:rPr>
          <w:rFonts w:ascii="Arial" w:hAnsi="Arial" w:cs="Arial"/>
          <w:sz w:val="24"/>
          <w:szCs w:val="24"/>
        </w:rPr>
        <w:t xml:space="preserve">Gdańska Fundacja Przedsiębiorczości 80-386 Gdańsk ul. </w:t>
      </w:r>
      <w:r w:rsidRPr="00553693">
        <w:rPr>
          <w:rFonts w:ascii="Arial" w:hAnsi="Arial" w:cs="Arial"/>
          <w:sz w:val="24"/>
          <w:szCs w:val="24"/>
          <w:lang w:val="en-US"/>
        </w:rPr>
        <w:t>Lęborska 3b</w:t>
      </w:r>
    </w:p>
    <w:p w14:paraId="1A940EA2" w14:textId="77777777" w:rsidR="005E3BBB" w:rsidRPr="00553693" w:rsidRDefault="005E3BBB" w:rsidP="005E3BBB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53693">
        <w:rPr>
          <w:rFonts w:ascii="Arial" w:hAnsi="Arial" w:cs="Arial"/>
          <w:sz w:val="24"/>
          <w:szCs w:val="24"/>
          <w:lang w:val="en-US"/>
        </w:rPr>
        <w:t xml:space="preserve">Fax (58)731-65-64 email </w:t>
      </w:r>
      <w:hyperlink r:id="rId8" w:history="1">
        <w:r w:rsidRPr="00F07D96">
          <w:rPr>
            <w:rStyle w:val="Hipercze"/>
            <w:rFonts w:ascii="Arial" w:hAnsi="Arial" w:cs="Arial"/>
            <w:sz w:val="24"/>
            <w:szCs w:val="24"/>
            <w:lang w:val="en-US"/>
          </w:rPr>
          <w:t>a.miler@inkubatorstarter.pl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53693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Pr="00553693">
          <w:rPr>
            <w:rStyle w:val="Hipercze"/>
            <w:rFonts w:ascii="Arial" w:hAnsi="Arial" w:cs="Arial"/>
            <w:sz w:val="24"/>
            <w:szCs w:val="24"/>
            <w:lang w:val="en-US"/>
          </w:rPr>
          <w:t>www.gfp.com.pl</w:t>
        </w:r>
      </w:hyperlink>
    </w:p>
    <w:p w14:paraId="3D02199E" w14:textId="77777777" w:rsidR="005E3BBB" w:rsidRPr="0045595C" w:rsidRDefault="005E3BBB" w:rsidP="005E3BBB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49DA827" w14:textId="77777777" w:rsidR="005E3BBB" w:rsidRPr="0045595C" w:rsidRDefault="005E3BBB" w:rsidP="00987639">
      <w:pPr>
        <w:numPr>
          <w:ilvl w:val="0"/>
          <w:numId w:val="3"/>
        </w:numPr>
        <w:suppressAutoHyphens/>
        <w:spacing w:before="120" w:after="120" w:line="240" w:lineRule="auto"/>
        <w:ind w:left="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45595C">
        <w:rPr>
          <w:rFonts w:ascii="Arial" w:hAnsi="Arial" w:cs="Arial"/>
          <w:b/>
          <w:color w:val="000000"/>
          <w:sz w:val="24"/>
          <w:szCs w:val="24"/>
        </w:rPr>
        <w:t>OPIS PRZEDMIOTU ZAMÓWIENIA</w:t>
      </w:r>
    </w:p>
    <w:p w14:paraId="7F48AD44" w14:textId="77777777" w:rsidR="005E3BBB" w:rsidRPr="003B3EC0" w:rsidRDefault="005E3BBB" w:rsidP="005E3BBB">
      <w:pPr>
        <w:pStyle w:val="Default"/>
        <w:jc w:val="both"/>
        <w:rPr>
          <w:color w:val="00000A"/>
        </w:rPr>
      </w:pPr>
      <w:r w:rsidRPr="0045595C">
        <w:t>Przedmiotem</w:t>
      </w:r>
      <w:r>
        <w:t xml:space="preserve"> zamówienia są usługi mentoringu. </w:t>
      </w:r>
    </w:p>
    <w:p w14:paraId="222C0663" w14:textId="77777777" w:rsidR="005E3BBB" w:rsidRPr="00553693" w:rsidRDefault="005E3BBB" w:rsidP="005E3BBB">
      <w:pPr>
        <w:pStyle w:val="Default"/>
        <w:ind w:left="360"/>
        <w:jc w:val="both"/>
        <w:rPr>
          <w:color w:val="00000A"/>
        </w:rPr>
      </w:pPr>
      <w:r>
        <w:rPr>
          <w:color w:val="00000A"/>
        </w:rPr>
        <w:t xml:space="preserve"> </w:t>
      </w:r>
    </w:p>
    <w:p w14:paraId="0DFDC109" w14:textId="77777777" w:rsidR="005E3BBB" w:rsidRPr="00553693" w:rsidRDefault="005E3BBB" w:rsidP="005E3BBB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A"/>
          <w:sz w:val="24"/>
          <w:szCs w:val="24"/>
        </w:rPr>
      </w:pPr>
      <w:r w:rsidRPr="00553693">
        <w:rPr>
          <w:rFonts w:ascii="Arial" w:hAnsi="Arial" w:cs="Arial"/>
          <w:color w:val="00000A"/>
          <w:sz w:val="24"/>
          <w:szCs w:val="24"/>
        </w:rPr>
        <w:t xml:space="preserve">Szczegółowy Opis Przedmiotu Zamówienia zawarto w Załączniku nr 2 do SIWZ. </w:t>
      </w:r>
    </w:p>
    <w:p w14:paraId="5AE32B2B" w14:textId="77777777" w:rsidR="005E3BBB" w:rsidRPr="00553693" w:rsidRDefault="005E3BBB" w:rsidP="005E3BBB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A"/>
          <w:sz w:val="24"/>
          <w:szCs w:val="24"/>
        </w:rPr>
      </w:pPr>
    </w:p>
    <w:p w14:paraId="57FBF39A" w14:textId="77777777" w:rsidR="005E3BBB" w:rsidRPr="00553693" w:rsidRDefault="005E3BBB" w:rsidP="005E3BBB">
      <w:pPr>
        <w:tabs>
          <w:tab w:val="left" w:pos="0"/>
          <w:tab w:val="lef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color w:val="000000"/>
          <w:sz w:val="24"/>
          <w:szCs w:val="24"/>
        </w:rPr>
        <w:t>Zamawiający nie dopuszcza składania ofert częściowych.</w:t>
      </w:r>
    </w:p>
    <w:p w14:paraId="77BD32C2" w14:textId="77777777" w:rsidR="005E3BBB" w:rsidRPr="00553693" w:rsidRDefault="005E3BBB" w:rsidP="005E3BBB">
      <w:pPr>
        <w:tabs>
          <w:tab w:val="left" w:pos="0"/>
          <w:tab w:val="lef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51382F" w14:textId="77777777" w:rsidR="005E3BBB" w:rsidRPr="00553693" w:rsidRDefault="005E3BBB" w:rsidP="005E3BBB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 xml:space="preserve">Zamawiający żąda wskazania przez Wykonawcę w Ofercie części zamówienia, której wykonanie powierzy podwykonawcom (jeżeli dotyczy). </w:t>
      </w:r>
    </w:p>
    <w:p w14:paraId="36E538B8" w14:textId="77777777" w:rsidR="005E3BBB" w:rsidRPr="00553693" w:rsidRDefault="005E3BBB" w:rsidP="005E3BBB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BDB5ED" w14:textId="77777777" w:rsidR="005E3BBB" w:rsidRDefault="005E3BBB" w:rsidP="00987639">
      <w:pPr>
        <w:numPr>
          <w:ilvl w:val="0"/>
          <w:numId w:val="3"/>
        </w:numPr>
        <w:suppressAutoHyphens/>
        <w:spacing w:before="120"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TERMIN WYKONANIA ZAMÓWIENIA</w:t>
      </w:r>
    </w:p>
    <w:p w14:paraId="12F8F8BA" w14:textId="77777777" w:rsidR="005E3BBB" w:rsidRDefault="005E3BBB" w:rsidP="005E3BBB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4998">
        <w:rPr>
          <w:rFonts w:ascii="Arial" w:hAnsi="Arial" w:cs="Arial"/>
          <w:sz w:val="24"/>
          <w:szCs w:val="24"/>
        </w:rPr>
        <w:t xml:space="preserve">4 miesiące. Planowany okres od stycznia do maja 2019r. </w:t>
      </w:r>
    </w:p>
    <w:p w14:paraId="746AB0D0" w14:textId="77777777" w:rsidR="005E3BBB" w:rsidRPr="00AA3694" w:rsidRDefault="005E3BBB" w:rsidP="005E3BBB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0E1313" w14:textId="77777777" w:rsidR="005E3BBB" w:rsidRPr="00553693" w:rsidRDefault="005E3BBB" w:rsidP="00987639">
      <w:pPr>
        <w:numPr>
          <w:ilvl w:val="0"/>
          <w:numId w:val="3"/>
        </w:numPr>
        <w:suppressAutoHyphens/>
        <w:spacing w:after="24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 xml:space="preserve">WARUNKI UDZIAŁU W POSTĘPOWANIU ORAZ PODSTAWY WYKLUCZENIA </w:t>
      </w:r>
    </w:p>
    <w:p w14:paraId="02FE8EF5" w14:textId="77777777" w:rsidR="005E3BBB" w:rsidRPr="00553693" w:rsidRDefault="005E3BBB" w:rsidP="005E3BBB">
      <w:pPr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O udzielenie zamówienia może się ubiegać podmiot, który:</w:t>
      </w:r>
    </w:p>
    <w:p w14:paraId="7ABEF251" w14:textId="77777777" w:rsidR="005E3BBB" w:rsidRPr="00553693" w:rsidRDefault="005E3BBB" w:rsidP="005E3BB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14:paraId="0A62F8CE" w14:textId="77777777" w:rsidR="005E3BBB" w:rsidRPr="00553693" w:rsidRDefault="005E3BBB" w:rsidP="005E3B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Potencjał techniczny i zawodowy</w:t>
      </w:r>
    </w:p>
    <w:p w14:paraId="11EFA61E" w14:textId="77777777" w:rsidR="005E3BBB" w:rsidRDefault="005E3BBB" w:rsidP="005E3BBB">
      <w:pPr>
        <w:pStyle w:val="Default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B64998">
        <w:rPr>
          <w:color w:val="auto"/>
        </w:rPr>
        <w:t xml:space="preserve">Wykonawca dysponuje minimum </w:t>
      </w:r>
      <w:r>
        <w:rPr>
          <w:color w:val="auto"/>
        </w:rPr>
        <w:t>4</w:t>
      </w:r>
      <w:r w:rsidRPr="00B64998">
        <w:rPr>
          <w:color w:val="auto"/>
        </w:rPr>
        <w:t xml:space="preserve"> osobami posiadającymi łącznie poniższe kompetencje i/lub doświadczenie.</w:t>
      </w:r>
    </w:p>
    <w:p w14:paraId="31C497FA" w14:textId="77777777" w:rsidR="005E3BBB" w:rsidRDefault="005E3BBB" w:rsidP="005E3BBB">
      <w:pPr>
        <w:pStyle w:val="Default"/>
        <w:jc w:val="both"/>
        <w:rPr>
          <w:rFonts w:ascii="Open Sans" w:hAnsi="Open Sans" w:cs="Open Sans"/>
          <w:color w:val="FF0000"/>
          <w:sz w:val="20"/>
          <w:szCs w:val="20"/>
        </w:rPr>
      </w:pPr>
    </w:p>
    <w:p w14:paraId="5E072BCF" w14:textId="77777777" w:rsidR="005E3BBB" w:rsidRPr="00B64998" w:rsidRDefault="005E3BBB" w:rsidP="005E3BBB">
      <w:pPr>
        <w:pStyle w:val="Default"/>
        <w:ind w:left="709" w:hanging="425"/>
        <w:jc w:val="both"/>
        <w:rPr>
          <w:color w:val="auto"/>
        </w:rPr>
      </w:pPr>
      <w:r w:rsidRPr="00A02788">
        <w:rPr>
          <w:rFonts w:ascii="Open Sans" w:hAnsi="Open Sans" w:cs="Open Sans"/>
          <w:color w:val="FF0000"/>
          <w:sz w:val="20"/>
          <w:szCs w:val="20"/>
        </w:rPr>
        <w:t xml:space="preserve">- </w:t>
      </w:r>
      <w:r w:rsidRPr="00B64998">
        <w:rPr>
          <w:color w:val="auto"/>
        </w:rPr>
        <w:t xml:space="preserve">dyplom studiów MBA na uczelni akredytowanej przez AACSB </w:t>
      </w:r>
      <w:r w:rsidRPr="00B64998">
        <w:rPr>
          <w:color w:val="auto"/>
        </w:rPr>
        <w:br/>
        <w:t xml:space="preserve">      (The </w:t>
      </w:r>
      <w:r w:rsidRPr="00B64998">
        <w:rPr>
          <w:color w:val="auto"/>
          <w:lang w:val="en-US"/>
        </w:rPr>
        <w:t>Association to Advance Collegiate Schools of Business;</w:t>
      </w:r>
    </w:p>
    <w:p w14:paraId="542883CF" w14:textId="77777777" w:rsidR="005E3BBB" w:rsidRPr="00B64998" w:rsidRDefault="005E3BBB" w:rsidP="00987639">
      <w:pPr>
        <w:pStyle w:val="Default"/>
        <w:numPr>
          <w:ilvl w:val="0"/>
          <w:numId w:val="35"/>
        </w:numPr>
        <w:ind w:left="709" w:hanging="425"/>
        <w:jc w:val="both"/>
        <w:rPr>
          <w:color w:val="auto"/>
        </w:rPr>
      </w:pPr>
      <w:r w:rsidRPr="00B64998">
        <w:rPr>
          <w:color w:val="auto"/>
        </w:rPr>
        <w:t xml:space="preserve"> łączny warunek doświadczenia na stanowisku kierowniczym oraz ukończenia studiów na kierunku informatyka lub podobnym;</w:t>
      </w:r>
    </w:p>
    <w:p w14:paraId="31556D59" w14:textId="77777777" w:rsidR="005E3BBB" w:rsidRPr="00B64998" w:rsidRDefault="005E3BBB" w:rsidP="00987639">
      <w:pPr>
        <w:pStyle w:val="Default"/>
        <w:numPr>
          <w:ilvl w:val="0"/>
          <w:numId w:val="35"/>
        </w:numPr>
        <w:ind w:left="709" w:hanging="425"/>
        <w:jc w:val="both"/>
        <w:rPr>
          <w:color w:val="auto"/>
        </w:rPr>
      </w:pPr>
      <w:r w:rsidRPr="00B64998">
        <w:rPr>
          <w:color w:val="auto"/>
        </w:rPr>
        <w:t>certyfikat SCRUM MASTER lub równoważny;</w:t>
      </w:r>
    </w:p>
    <w:p w14:paraId="3550BE4F" w14:textId="77777777" w:rsidR="005E3BBB" w:rsidRPr="00B64998" w:rsidRDefault="005E3BBB" w:rsidP="00987639">
      <w:pPr>
        <w:pStyle w:val="Default"/>
        <w:numPr>
          <w:ilvl w:val="0"/>
          <w:numId w:val="35"/>
        </w:numPr>
        <w:ind w:left="709" w:hanging="425"/>
        <w:jc w:val="both"/>
        <w:rPr>
          <w:color w:val="auto"/>
          <w:lang w:val="en-US"/>
        </w:rPr>
      </w:pPr>
      <w:r w:rsidRPr="00B64998">
        <w:rPr>
          <w:color w:val="auto"/>
          <w:lang w:val="en-US"/>
        </w:rPr>
        <w:t>certyfikat ISTQB (</w:t>
      </w:r>
      <w:r w:rsidRPr="00B64998">
        <w:rPr>
          <w:bCs/>
          <w:color w:val="auto"/>
          <w:lang w:val="en-US"/>
        </w:rPr>
        <w:t>International Software Testing Qualifications Board)</w:t>
      </w:r>
      <w:r w:rsidRPr="00B64998">
        <w:rPr>
          <w:color w:val="auto"/>
          <w:lang w:val="en-US"/>
        </w:rPr>
        <w:t xml:space="preserve"> lub równoważny;</w:t>
      </w:r>
    </w:p>
    <w:p w14:paraId="75A1A168" w14:textId="77777777" w:rsidR="005E3BBB" w:rsidRPr="00B64998" w:rsidRDefault="005E3BBB" w:rsidP="00987639">
      <w:pPr>
        <w:pStyle w:val="Default"/>
        <w:numPr>
          <w:ilvl w:val="0"/>
          <w:numId w:val="35"/>
        </w:numPr>
        <w:ind w:left="709" w:hanging="425"/>
        <w:jc w:val="both"/>
        <w:rPr>
          <w:color w:val="auto"/>
        </w:rPr>
      </w:pPr>
      <w:r w:rsidRPr="00B64998">
        <w:rPr>
          <w:color w:val="auto"/>
        </w:rPr>
        <w:t xml:space="preserve">minimum </w:t>
      </w:r>
      <w:r w:rsidRPr="00B64998">
        <w:rPr>
          <w:b/>
          <w:color w:val="auto"/>
        </w:rPr>
        <w:t>2 lata</w:t>
      </w:r>
      <w:r w:rsidRPr="00B64998">
        <w:rPr>
          <w:color w:val="auto"/>
        </w:rPr>
        <w:t xml:space="preserve"> doświadczenia jako </w:t>
      </w:r>
      <w:r w:rsidRPr="00B64998">
        <w:rPr>
          <w:b/>
          <w:color w:val="auto"/>
        </w:rPr>
        <w:t>Członek Zarządu</w:t>
      </w:r>
      <w:r w:rsidRPr="00B64998">
        <w:rPr>
          <w:color w:val="auto"/>
        </w:rPr>
        <w:t xml:space="preserve"> spółki tworzącej oprogramowanie;</w:t>
      </w:r>
    </w:p>
    <w:p w14:paraId="54BA0246" w14:textId="77777777" w:rsidR="005E3BBB" w:rsidRPr="00B64998" w:rsidRDefault="005E3BBB" w:rsidP="00987639">
      <w:pPr>
        <w:pStyle w:val="Default"/>
        <w:numPr>
          <w:ilvl w:val="0"/>
          <w:numId w:val="35"/>
        </w:numPr>
        <w:ind w:left="709" w:hanging="425"/>
        <w:jc w:val="both"/>
        <w:rPr>
          <w:color w:val="auto"/>
        </w:rPr>
      </w:pPr>
      <w:r w:rsidRPr="00B64998">
        <w:rPr>
          <w:color w:val="auto"/>
        </w:rPr>
        <w:t>współutworzenie startupu, który już otrzymał przynajmniej jedną rundę finansowania;</w:t>
      </w:r>
    </w:p>
    <w:p w14:paraId="7EF61C0E" w14:textId="77777777" w:rsidR="005E3BBB" w:rsidRPr="00B64998" w:rsidRDefault="005E3BBB" w:rsidP="00987639">
      <w:pPr>
        <w:pStyle w:val="Default"/>
        <w:numPr>
          <w:ilvl w:val="0"/>
          <w:numId w:val="35"/>
        </w:numPr>
        <w:ind w:left="709" w:hanging="425"/>
        <w:jc w:val="both"/>
        <w:rPr>
          <w:color w:val="auto"/>
        </w:rPr>
      </w:pPr>
      <w:r w:rsidRPr="00B64998">
        <w:rPr>
          <w:color w:val="auto"/>
        </w:rPr>
        <w:t>współutworzenie startupu, który utworzył 2 rundy finansowania na kwotę łączną nie mniejszą niż 2 miliony złotych;</w:t>
      </w:r>
    </w:p>
    <w:p w14:paraId="429F431E" w14:textId="77777777" w:rsidR="005E3BBB" w:rsidRPr="00B64998" w:rsidRDefault="005E3BBB" w:rsidP="00987639">
      <w:pPr>
        <w:pStyle w:val="Default"/>
        <w:numPr>
          <w:ilvl w:val="0"/>
          <w:numId w:val="35"/>
        </w:numPr>
        <w:ind w:left="709" w:hanging="425"/>
        <w:jc w:val="both"/>
        <w:rPr>
          <w:color w:val="auto"/>
        </w:rPr>
      </w:pPr>
      <w:r w:rsidRPr="00B64998">
        <w:rPr>
          <w:color w:val="auto"/>
        </w:rPr>
        <w:lastRenderedPageBreak/>
        <w:t xml:space="preserve">przeprowadzenie przynajmniej </w:t>
      </w:r>
      <w:r w:rsidRPr="00B64998">
        <w:rPr>
          <w:b/>
          <w:color w:val="auto"/>
        </w:rPr>
        <w:t>20 szkoleń</w:t>
      </w:r>
      <w:r w:rsidRPr="00B64998">
        <w:rPr>
          <w:color w:val="auto"/>
        </w:rPr>
        <w:t xml:space="preserve"> z zakresu zarządzania projektami IT, wytwarzania oprogramowania lub budowy startupów;</w:t>
      </w:r>
    </w:p>
    <w:p w14:paraId="72DE9D74" w14:textId="77777777" w:rsidR="005E3BBB" w:rsidRPr="00B64998" w:rsidRDefault="005E3BBB" w:rsidP="00987639">
      <w:pPr>
        <w:pStyle w:val="Default"/>
        <w:numPr>
          <w:ilvl w:val="0"/>
          <w:numId w:val="35"/>
        </w:numPr>
        <w:ind w:left="709" w:hanging="425"/>
        <w:jc w:val="both"/>
        <w:rPr>
          <w:color w:val="auto"/>
        </w:rPr>
      </w:pPr>
      <w:r w:rsidRPr="00B64998">
        <w:rPr>
          <w:color w:val="auto"/>
        </w:rPr>
        <w:t xml:space="preserve">udział w przynajmniej 2 programach akceleracyjnych lub podobnych </w:t>
      </w:r>
      <w:r w:rsidRPr="00B64998">
        <w:rPr>
          <w:color w:val="auto"/>
        </w:rPr>
        <w:br/>
        <w:t>w roli mentora;</w:t>
      </w:r>
    </w:p>
    <w:p w14:paraId="614B56E3" w14:textId="77777777" w:rsidR="005E3BBB" w:rsidRPr="00B64998" w:rsidRDefault="005E3BBB" w:rsidP="00987639">
      <w:pPr>
        <w:pStyle w:val="Default"/>
        <w:numPr>
          <w:ilvl w:val="0"/>
          <w:numId w:val="35"/>
        </w:numPr>
        <w:ind w:left="709" w:hanging="425"/>
        <w:jc w:val="both"/>
        <w:rPr>
          <w:color w:val="auto"/>
        </w:rPr>
      </w:pPr>
      <w:r w:rsidRPr="00B64998">
        <w:rPr>
          <w:color w:val="auto"/>
        </w:rPr>
        <w:t>przeprowadzenie minimum 5 projektów doradczych przy funduszach inwestycyjnych;</w:t>
      </w:r>
    </w:p>
    <w:p w14:paraId="22512419" w14:textId="77777777" w:rsidR="005E3BBB" w:rsidRPr="00B64998" w:rsidRDefault="005E3BBB" w:rsidP="00987639">
      <w:pPr>
        <w:pStyle w:val="Default"/>
        <w:numPr>
          <w:ilvl w:val="0"/>
          <w:numId w:val="35"/>
        </w:numPr>
        <w:ind w:left="709" w:hanging="425"/>
        <w:jc w:val="both"/>
        <w:rPr>
          <w:color w:val="auto"/>
        </w:rPr>
      </w:pPr>
      <w:r w:rsidRPr="00B64998">
        <w:rPr>
          <w:color w:val="auto"/>
        </w:rPr>
        <w:t>doświadczenie w udziale w programie akceleracyjnym w charakterze uczestnika;</w:t>
      </w:r>
    </w:p>
    <w:p w14:paraId="1DE2A08F" w14:textId="77777777" w:rsidR="005E3BBB" w:rsidRDefault="005E3BBB" w:rsidP="00987639">
      <w:pPr>
        <w:pStyle w:val="Default"/>
        <w:numPr>
          <w:ilvl w:val="0"/>
          <w:numId w:val="35"/>
        </w:numPr>
        <w:ind w:left="709" w:hanging="425"/>
        <w:jc w:val="both"/>
        <w:rPr>
          <w:color w:val="auto"/>
        </w:rPr>
      </w:pPr>
      <w:r w:rsidRPr="00B64998">
        <w:rPr>
          <w:color w:val="auto"/>
        </w:rPr>
        <w:t>udział w przynajmniej 3 konkursach pitchingowych zakończony zwycięstwem w konkursie lub występem w finale;</w:t>
      </w:r>
    </w:p>
    <w:p w14:paraId="1A3660BF" w14:textId="77777777" w:rsidR="005E3BBB" w:rsidRPr="00501879" w:rsidRDefault="005E3BBB" w:rsidP="00987639">
      <w:pPr>
        <w:pStyle w:val="Default"/>
        <w:numPr>
          <w:ilvl w:val="0"/>
          <w:numId w:val="35"/>
        </w:numPr>
        <w:ind w:left="709" w:hanging="425"/>
        <w:jc w:val="both"/>
        <w:rPr>
          <w:color w:val="auto"/>
        </w:rPr>
      </w:pPr>
      <w:r w:rsidRPr="00501879">
        <w:rPr>
          <w:color w:val="auto"/>
        </w:rPr>
        <w:t>zarządzanie projektem IT o wartości powyżej miliona złotych;</w:t>
      </w:r>
    </w:p>
    <w:p w14:paraId="332A4E36" w14:textId="77777777" w:rsidR="005E3BBB" w:rsidRPr="00B64998" w:rsidRDefault="005E3BBB" w:rsidP="005E3BBB">
      <w:pPr>
        <w:pStyle w:val="Default"/>
        <w:ind w:left="709"/>
        <w:jc w:val="both"/>
        <w:rPr>
          <w:color w:val="auto"/>
        </w:rPr>
      </w:pPr>
    </w:p>
    <w:p w14:paraId="79074AC0" w14:textId="1965EF20" w:rsidR="005E3BBB" w:rsidRPr="00B64998" w:rsidRDefault="005E3BBB" w:rsidP="005E3BBB">
      <w:pPr>
        <w:pStyle w:val="Default"/>
        <w:ind w:left="709" w:hanging="425"/>
        <w:jc w:val="both"/>
        <w:rPr>
          <w:color w:val="auto"/>
        </w:rPr>
      </w:pPr>
      <w:r>
        <w:rPr>
          <w:color w:val="auto"/>
        </w:rPr>
        <w:t>Zamawiający nie dopuszcza sumowania kompetencji lub doświadczenia paru osób np. lat doświadczenia, ilości projektów, ich wartości. Minimum jedna osoba musi samodzielnie w całości spełnić cały element z warunk</w:t>
      </w:r>
      <w:r w:rsidR="009D3D62">
        <w:rPr>
          <w:color w:val="auto"/>
        </w:rPr>
        <w:t>u</w:t>
      </w:r>
      <w:r>
        <w:rPr>
          <w:color w:val="auto"/>
        </w:rPr>
        <w:t xml:space="preserve">.  </w:t>
      </w:r>
    </w:p>
    <w:p w14:paraId="27CB9F7D" w14:textId="77777777" w:rsidR="005E3BBB" w:rsidRPr="007337DE" w:rsidRDefault="005E3BBB" w:rsidP="005E3BBB">
      <w:pPr>
        <w:spacing w:before="120" w:after="12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7337DE">
        <w:rPr>
          <w:rFonts w:ascii="Arial" w:hAnsi="Arial" w:cs="Arial"/>
          <w:bCs/>
          <w:sz w:val="24"/>
          <w:szCs w:val="24"/>
        </w:rPr>
        <w:t xml:space="preserve">W przypadku składania oferty przez konsorcjum wykonawcy wspólnie mogą spełnić ten warunek. </w:t>
      </w:r>
    </w:p>
    <w:p w14:paraId="49B23C13" w14:textId="77777777" w:rsidR="005E3BBB" w:rsidRPr="00553693" w:rsidRDefault="005E3BBB" w:rsidP="005E3BBB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553693">
        <w:rPr>
          <w:rFonts w:ascii="Arial" w:hAnsi="Arial" w:cs="Arial"/>
          <w:b/>
          <w:bCs/>
          <w:sz w:val="24"/>
          <w:szCs w:val="24"/>
        </w:rPr>
        <w:t>. Nie podlega wykluczeniu z postępowania na podstawie:</w:t>
      </w:r>
    </w:p>
    <w:p w14:paraId="55B7918C" w14:textId="77777777" w:rsidR="005E3BBB" w:rsidRPr="00553693" w:rsidRDefault="005E3BBB" w:rsidP="005E3BBB">
      <w:pPr>
        <w:spacing w:before="120" w:after="12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53693">
        <w:rPr>
          <w:rFonts w:ascii="Arial" w:hAnsi="Arial" w:cs="Arial"/>
          <w:bCs/>
          <w:sz w:val="24"/>
          <w:szCs w:val="24"/>
        </w:rPr>
        <w:t xml:space="preserve">art. 24 ust. 1 ustawy Prawo zamówień publicznych </w:t>
      </w:r>
    </w:p>
    <w:p w14:paraId="7E57903B" w14:textId="77777777" w:rsidR="005E3BBB" w:rsidRPr="00553693" w:rsidRDefault="005E3BBB" w:rsidP="005E3BBB">
      <w:pPr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Dodatkowe podstawy wykluczenia, o których mowa w art. 24 ust. 5 ustawy PZP</w:t>
      </w:r>
      <w:r w:rsidRPr="00553693">
        <w:rPr>
          <w:rFonts w:ascii="Arial" w:hAnsi="Arial" w:cs="Arial"/>
          <w:sz w:val="24"/>
          <w:szCs w:val="24"/>
        </w:rPr>
        <w:t xml:space="preserve"> </w:t>
      </w:r>
    </w:p>
    <w:p w14:paraId="0045289D" w14:textId="77777777" w:rsidR="005E3BBB" w:rsidRPr="00553693" w:rsidRDefault="005E3BBB" w:rsidP="005E3BBB">
      <w:pPr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Zamawiający wykluczy Wykonawcę:</w:t>
      </w:r>
    </w:p>
    <w:p w14:paraId="7833C834" w14:textId="77777777" w:rsidR="005E3BBB" w:rsidRPr="00553693" w:rsidRDefault="005E3BBB" w:rsidP="00987639">
      <w:pPr>
        <w:numPr>
          <w:ilvl w:val="0"/>
          <w:numId w:val="9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51B09">
        <w:rPr>
          <w:rFonts w:ascii="Arial" w:hAnsi="Arial" w:cs="Arial"/>
          <w:b/>
          <w:sz w:val="24"/>
          <w:szCs w:val="24"/>
        </w:rPr>
        <w:t>w stosunku do którego otwarto likwidację</w:t>
      </w:r>
      <w:r w:rsidRPr="00553693">
        <w:rPr>
          <w:rFonts w:ascii="Arial" w:hAnsi="Arial" w:cs="Arial"/>
          <w:sz w:val="24"/>
          <w:szCs w:val="24"/>
        </w:rPr>
        <w:t>, w zatwierdzonym przez sąd układzie w postępowaniu restrukturyzacyjnym jest przewidziane zaspokojenie wierzycieli przez likwidację jego majątku lub sąd zarządził likwidację jego majątku w trybie art. 332 ust.1 ustawy z dnia 15 maja 2015r.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ust.1 ustawy Prawo upadłościowe;</w:t>
      </w:r>
    </w:p>
    <w:p w14:paraId="7594636E" w14:textId="77777777" w:rsidR="005E3BBB" w:rsidRPr="00B8345E" w:rsidRDefault="005E3BBB" w:rsidP="00987639">
      <w:pPr>
        <w:numPr>
          <w:ilvl w:val="0"/>
          <w:numId w:val="9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B09">
        <w:rPr>
          <w:rFonts w:ascii="Arial" w:hAnsi="Arial" w:cs="Arial"/>
          <w:b/>
          <w:sz w:val="24"/>
          <w:szCs w:val="24"/>
        </w:rPr>
        <w:t>który w sposób zawiniony poważnie naruszył obowiązki zawodowe</w:t>
      </w:r>
      <w:r w:rsidRPr="00553693">
        <w:rPr>
          <w:rFonts w:ascii="Arial" w:hAnsi="Arial" w:cs="Arial"/>
          <w:sz w:val="24"/>
          <w:szCs w:val="24"/>
        </w:rPr>
        <w:t>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8B77ACE" w14:textId="77777777" w:rsidR="005E3BBB" w:rsidRPr="00553693" w:rsidRDefault="005E3BBB" w:rsidP="00987639">
      <w:pPr>
        <w:numPr>
          <w:ilvl w:val="0"/>
          <w:numId w:val="9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8345E">
        <w:rPr>
          <w:rFonts w:ascii="Arial" w:hAnsi="Arial" w:cs="Arial"/>
          <w:b/>
          <w:sz w:val="24"/>
          <w:szCs w:val="24"/>
        </w:rPr>
        <w:t>który, z przyczyn leżących po jego stronie, nie wykonał albo nienależycie</w:t>
      </w:r>
      <w:r w:rsidRPr="00553693">
        <w:rPr>
          <w:rFonts w:ascii="Arial" w:hAnsi="Arial" w:cs="Arial"/>
          <w:sz w:val="24"/>
          <w:szCs w:val="24"/>
        </w:rPr>
        <w:t xml:space="preserve"> wykonał w istotnym stopniu wcześniejszą umowę w sprawie zamówienia publicznego zawartą z Zamawiającym, o którym mowa w art. 3 ust.1 pkt 1-4, co doprowadziło do rozwiązania umowy lub zasądzenia odszkodowania.</w:t>
      </w:r>
    </w:p>
    <w:p w14:paraId="11EF16D1" w14:textId="77777777" w:rsidR="005E3BBB" w:rsidRPr="00553693" w:rsidRDefault="005E3BBB" w:rsidP="005E3BBB">
      <w:pPr>
        <w:tabs>
          <w:tab w:val="left" w:pos="426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C4B0B92" w14:textId="77777777" w:rsidR="005E3BBB" w:rsidRPr="00553693" w:rsidRDefault="005E3BBB" w:rsidP="00987639">
      <w:pPr>
        <w:numPr>
          <w:ilvl w:val="0"/>
          <w:numId w:val="3"/>
        </w:numPr>
        <w:tabs>
          <w:tab w:val="left" w:pos="284"/>
        </w:tabs>
        <w:suppressAutoHyphens/>
        <w:spacing w:after="24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bCs/>
          <w:sz w:val="24"/>
          <w:szCs w:val="24"/>
        </w:rPr>
        <w:t xml:space="preserve">WYKAZ OŚWIADCZEŃ </w:t>
      </w:r>
      <w:r w:rsidRPr="00803A91">
        <w:rPr>
          <w:rFonts w:ascii="Arial" w:hAnsi="Arial" w:cs="Arial"/>
          <w:b/>
          <w:bCs/>
          <w:sz w:val="24"/>
          <w:szCs w:val="24"/>
        </w:rPr>
        <w:t>i/</w:t>
      </w:r>
      <w:r w:rsidRPr="00553693">
        <w:rPr>
          <w:rFonts w:ascii="Arial" w:hAnsi="Arial" w:cs="Arial"/>
          <w:b/>
          <w:bCs/>
          <w:sz w:val="24"/>
          <w:szCs w:val="24"/>
        </w:rPr>
        <w:t>LUB DOKUMENTÓW, POTWIERDZAJĄCYCH SPEŁNIANIE WARUNKÓW UDZIAŁU W POSTĘPOWANIU ORAZ BRAK PODSTAW DO WYKLUCZENIA</w:t>
      </w:r>
    </w:p>
    <w:p w14:paraId="0607A9FF" w14:textId="77777777" w:rsidR="005E3BBB" w:rsidRPr="00553693" w:rsidRDefault="005E3BBB" w:rsidP="00987639">
      <w:pPr>
        <w:widowControl w:val="0"/>
        <w:numPr>
          <w:ilvl w:val="0"/>
          <w:numId w:val="8"/>
        </w:numPr>
        <w:suppressAutoHyphens/>
        <w:spacing w:before="120" w:after="0" w:line="240" w:lineRule="auto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434E02">
        <w:rPr>
          <w:rFonts w:ascii="Arial" w:hAnsi="Arial" w:cs="Arial"/>
          <w:sz w:val="24"/>
          <w:szCs w:val="24"/>
        </w:rPr>
        <w:t>Wraz z ofertą Wykonawca składa aktualne na dzień upływu terminu składania Oferty oświadczenie o braku podstaw do wykluczenia (treść oświadczenia zawarta jest w ostatnim akapicie formularza ofertowego).</w:t>
      </w:r>
      <w:r w:rsidRPr="00553693">
        <w:rPr>
          <w:rFonts w:ascii="Arial" w:hAnsi="Arial" w:cs="Arial"/>
          <w:sz w:val="24"/>
          <w:szCs w:val="24"/>
        </w:rPr>
        <w:t xml:space="preserve"> Informacje zawarte w oświadczeniu stanowią wstępne potwierdzenie, że Wykonawca nie podlega wykluczeniu oraz spełnia warunki udziału w postępowaniu.</w:t>
      </w:r>
    </w:p>
    <w:p w14:paraId="6F1159D3" w14:textId="77777777" w:rsidR="005E3BBB" w:rsidRPr="00553693" w:rsidRDefault="005E3BBB" w:rsidP="00987639">
      <w:pPr>
        <w:widowControl w:val="0"/>
        <w:numPr>
          <w:ilvl w:val="0"/>
          <w:numId w:val="8"/>
        </w:numPr>
        <w:tabs>
          <w:tab w:val="left" w:pos="426"/>
          <w:tab w:val="left" w:pos="709"/>
        </w:tabs>
        <w:suppressAutoHyphens/>
        <w:spacing w:before="120" w:after="0" w:line="240" w:lineRule="auto"/>
        <w:ind w:left="993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53693">
        <w:rPr>
          <w:rFonts w:ascii="Arial" w:hAnsi="Arial" w:cs="Arial"/>
          <w:bCs/>
          <w:sz w:val="24"/>
          <w:szCs w:val="24"/>
        </w:rPr>
        <w:t xml:space="preserve">Zamawiający przed udzieleniem zamówienia, wezwie Wykonawcę, którego Oferta została najwyżej oceniona do złożenia w wyznaczonym terminie, nie krótszym niż 5 dni, aktualnych na dzień złożenia oświadczeń i/lub dokumentów potwierdzających spełnianie warunków udziału i brak podstaw do wykluczenia. </w:t>
      </w:r>
    </w:p>
    <w:p w14:paraId="07AFEAB8" w14:textId="77777777" w:rsidR="005E3BBB" w:rsidRPr="00553693" w:rsidRDefault="005E3BBB" w:rsidP="00987639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uppressAutoHyphens/>
        <w:spacing w:before="120" w:after="0" w:line="240" w:lineRule="auto"/>
        <w:ind w:left="426" w:firstLine="141"/>
        <w:jc w:val="both"/>
        <w:rPr>
          <w:rFonts w:ascii="Arial" w:eastAsia="Verdana" w:hAnsi="Arial" w:cs="Arial"/>
          <w:bCs/>
          <w:sz w:val="24"/>
          <w:szCs w:val="24"/>
        </w:rPr>
      </w:pPr>
      <w:r w:rsidRPr="00553693">
        <w:rPr>
          <w:rFonts w:ascii="Arial" w:hAnsi="Arial" w:cs="Arial"/>
          <w:b/>
          <w:bCs/>
          <w:sz w:val="24"/>
          <w:szCs w:val="24"/>
        </w:rPr>
        <w:t>Wymagane dokumenty:</w:t>
      </w:r>
    </w:p>
    <w:p w14:paraId="6FDD1C08" w14:textId="17AADD34" w:rsidR="005E3BBB" w:rsidRPr="00E51B09" w:rsidRDefault="005E3BBB" w:rsidP="00E51B09">
      <w:pPr>
        <w:numPr>
          <w:ilvl w:val="0"/>
          <w:numId w:val="10"/>
        </w:numPr>
        <w:tabs>
          <w:tab w:val="left" w:pos="709"/>
        </w:tabs>
        <w:suppressAutoHyphens/>
        <w:spacing w:before="120" w:after="120" w:line="240" w:lineRule="auto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7337DE">
        <w:rPr>
          <w:rFonts w:ascii="Arial" w:hAnsi="Arial" w:cs="Arial"/>
          <w:b/>
          <w:bCs/>
          <w:sz w:val="24"/>
          <w:szCs w:val="24"/>
        </w:rPr>
        <w:t xml:space="preserve">Wykaz osób </w:t>
      </w:r>
      <w:r w:rsidRPr="00534ED0">
        <w:rPr>
          <w:rFonts w:ascii="Arial" w:hAnsi="Arial" w:cs="Arial"/>
          <w:bCs/>
          <w:sz w:val="24"/>
          <w:szCs w:val="24"/>
        </w:rPr>
        <w:t xml:space="preserve">wraz z </w:t>
      </w:r>
      <w:r w:rsidRPr="00E51B09">
        <w:rPr>
          <w:rFonts w:ascii="Arial" w:hAnsi="Arial" w:cs="Arial"/>
          <w:bCs/>
          <w:sz w:val="24"/>
          <w:szCs w:val="24"/>
        </w:rPr>
        <w:t>informacją o ich wykształceniu, kompetencjach, doświadczeniu i sposobie dysponowania tymi osobami przez wykonawcę.</w:t>
      </w:r>
    </w:p>
    <w:p w14:paraId="10894809" w14:textId="77777777" w:rsidR="005E3BBB" w:rsidRPr="00C2126A" w:rsidRDefault="005E3BBB" w:rsidP="00987639">
      <w:pPr>
        <w:numPr>
          <w:ilvl w:val="0"/>
          <w:numId w:val="10"/>
        </w:numPr>
        <w:tabs>
          <w:tab w:val="left" w:pos="709"/>
        </w:tabs>
        <w:suppressAutoHyphens/>
        <w:spacing w:before="120" w:after="120" w:line="240" w:lineRule="auto"/>
        <w:ind w:left="993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F07D96">
        <w:rPr>
          <w:rFonts w:ascii="Arial" w:hAnsi="Arial" w:cs="Arial"/>
          <w:b/>
          <w:bCs/>
          <w:sz w:val="24"/>
          <w:szCs w:val="24"/>
        </w:rPr>
        <w:t xml:space="preserve">Odpis z właściwego rejestru </w:t>
      </w:r>
      <w:r w:rsidRPr="00F07D96">
        <w:rPr>
          <w:rFonts w:ascii="Arial" w:hAnsi="Arial" w:cs="Arial"/>
          <w:bCs/>
          <w:sz w:val="24"/>
          <w:szCs w:val="24"/>
        </w:rPr>
        <w:t>lub Centralnej Ewidencji i Informacji o Działalności G</w:t>
      </w:r>
      <w:r w:rsidRPr="00B60719">
        <w:rPr>
          <w:rFonts w:ascii="Arial" w:hAnsi="Arial" w:cs="Arial"/>
          <w:bCs/>
          <w:sz w:val="24"/>
          <w:szCs w:val="24"/>
        </w:rPr>
        <w:t>ospodarczej jeżeli odrębne przepisy wymagają wpisu do rejestru lub ewidencji, w celu potwierdzenia braku podstaw wykluczeni</w:t>
      </w:r>
      <w:r w:rsidRPr="00C2126A">
        <w:rPr>
          <w:rFonts w:ascii="Arial" w:hAnsi="Arial" w:cs="Arial"/>
          <w:bCs/>
          <w:sz w:val="24"/>
          <w:szCs w:val="24"/>
        </w:rPr>
        <w:t xml:space="preserve">a na podst. art. 24 ust 5 pkt 1 ustawy Pzp. </w:t>
      </w:r>
    </w:p>
    <w:p w14:paraId="7D9D45AD" w14:textId="77777777" w:rsidR="005E3BBB" w:rsidRPr="00553693" w:rsidRDefault="005E3BBB" w:rsidP="00987639">
      <w:pPr>
        <w:numPr>
          <w:ilvl w:val="0"/>
          <w:numId w:val="10"/>
        </w:numPr>
        <w:tabs>
          <w:tab w:val="left" w:pos="709"/>
        </w:tabs>
        <w:suppressAutoHyphens/>
        <w:spacing w:before="120" w:after="120" w:line="240" w:lineRule="auto"/>
        <w:ind w:left="993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53693">
        <w:rPr>
          <w:rFonts w:ascii="Arial" w:hAnsi="Arial" w:cs="Arial"/>
          <w:b/>
          <w:bCs/>
          <w:sz w:val="24"/>
          <w:szCs w:val="24"/>
        </w:rPr>
        <w:t>W celu potwierdzenia braku podstaw wykluczenia Wykonawcy z udziału w postępowaniu na podstawie art. 24 ust. 1 pkt 23 ustawy Prawo zamówień publicznych</w:t>
      </w:r>
      <w:r w:rsidRPr="00553693">
        <w:rPr>
          <w:rFonts w:ascii="Arial" w:hAnsi="Arial" w:cs="Arial"/>
          <w:bCs/>
          <w:sz w:val="24"/>
          <w:szCs w:val="24"/>
        </w:rPr>
        <w:t xml:space="preserve"> Wykonawca, </w:t>
      </w:r>
      <w:r w:rsidRPr="00553693">
        <w:rPr>
          <w:rFonts w:ascii="Arial" w:hAnsi="Arial" w:cs="Arial"/>
          <w:b/>
          <w:bCs/>
          <w:sz w:val="24"/>
          <w:szCs w:val="24"/>
          <w:u w:val="single"/>
        </w:rPr>
        <w:t>w terminie 3 dni</w:t>
      </w:r>
      <w:r w:rsidRPr="00553693">
        <w:rPr>
          <w:rFonts w:ascii="Arial" w:hAnsi="Arial" w:cs="Arial"/>
          <w:b/>
          <w:bCs/>
          <w:sz w:val="24"/>
          <w:szCs w:val="24"/>
        </w:rPr>
        <w:t xml:space="preserve"> od zamieszczenia na stronie internetowej informacji, o której mowa w art. 86 ust. 5 ustawy Pzp, przekazuje Zamawiającemu oświadczenie o przynależności lub braku przynależności do tej samej grupy kapitałowej</w:t>
      </w:r>
      <w:r w:rsidRPr="00553693">
        <w:rPr>
          <w:rFonts w:ascii="Arial" w:hAnsi="Arial" w:cs="Arial"/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</w:t>
      </w:r>
      <w:r w:rsidRPr="00553693">
        <w:rPr>
          <w:rFonts w:ascii="Arial" w:hAnsi="Arial" w:cs="Arial"/>
          <w:sz w:val="24"/>
          <w:szCs w:val="24"/>
        </w:rPr>
        <w:t xml:space="preserve"> </w:t>
      </w:r>
    </w:p>
    <w:p w14:paraId="1586F7D5" w14:textId="77777777" w:rsidR="005E3BBB" w:rsidRPr="00553693" w:rsidRDefault="005E3BBB" w:rsidP="00987639">
      <w:pPr>
        <w:numPr>
          <w:ilvl w:val="0"/>
          <w:numId w:val="10"/>
        </w:numPr>
        <w:tabs>
          <w:tab w:val="left" w:pos="709"/>
        </w:tabs>
        <w:suppressAutoHyphens/>
        <w:spacing w:before="120" w:after="120" w:line="240" w:lineRule="auto"/>
        <w:ind w:left="993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Wykonawca może w celu potwierdzenia spełniania warunków udziału w postępowaniu polegać na zdolnościach technicznych lub zawodowych lub sytuacji finansowej lub ekonomicznej innych podmiotów, niezależnie od charakteru prawnego łączących go z nim stosunków prawnych.</w:t>
      </w:r>
    </w:p>
    <w:p w14:paraId="75DE7520" w14:textId="77777777" w:rsidR="005E3BBB" w:rsidRPr="00553693" w:rsidRDefault="005E3BBB" w:rsidP="00987639">
      <w:pPr>
        <w:numPr>
          <w:ilvl w:val="0"/>
          <w:numId w:val="10"/>
        </w:numPr>
        <w:tabs>
          <w:tab w:val="left" w:pos="709"/>
        </w:tabs>
        <w:suppressAutoHyphens/>
        <w:spacing w:before="120" w:after="120" w:line="240" w:lineRule="auto"/>
        <w:ind w:left="993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 (</w:t>
      </w:r>
      <w:r w:rsidRPr="00553693">
        <w:rPr>
          <w:rFonts w:ascii="Arial" w:hAnsi="Arial" w:cs="Arial"/>
          <w:b/>
          <w:sz w:val="24"/>
          <w:szCs w:val="24"/>
        </w:rPr>
        <w:t>w oryginale</w:t>
      </w:r>
      <w:r w:rsidRPr="00553693">
        <w:rPr>
          <w:rFonts w:ascii="Arial" w:hAnsi="Arial" w:cs="Arial"/>
          <w:sz w:val="24"/>
          <w:szCs w:val="24"/>
        </w:rPr>
        <w:t>).</w:t>
      </w:r>
    </w:p>
    <w:p w14:paraId="72404927" w14:textId="77777777" w:rsidR="005E3BBB" w:rsidRPr="00553693" w:rsidRDefault="005E3BBB" w:rsidP="00987639">
      <w:pPr>
        <w:numPr>
          <w:ilvl w:val="1"/>
          <w:numId w:val="13"/>
        </w:numPr>
        <w:tabs>
          <w:tab w:val="left" w:pos="709"/>
        </w:tabs>
        <w:suppressAutoHyphens/>
        <w:spacing w:before="120" w:after="120" w:line="240" w:lineRule="auto"/>
        <w:ind w:left="993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lastRenderedPageBreak/>
        <w:t>Dokument, z którego będzie wynikać zobowiązanie podmiotu trzeciego powinien określać w szczególności:</w:t>
      </w:r>
    </w:p>
    <w:p w14:paraId="2743592D" w14:textId="77777777" w:rsidR="005E3BBB" w:rsidRPr="00553693" w:rsidRDefault="005E3BBB" w:rsidP="00987639">
      <w:pPr>
        <w:numPr>
          <w:ilvl w:val="0"/>
          <w:numId w:val="15"/>
        </w:numPr>
        <w:tabs>
          <w:tab w:val="left" w:pos="709"/>
          <w:tab w:val="left" w:pos="851"/>
          <w:tab w:val="left" w:pos="2127"/>
        </w:tabs>
        <w:suppressAutoHyphens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zakres dostępnych Wykonawcy zasobów innego podmiotu,</w:t>
      </w:r>
    </w:p>
    <w:p w14:paraId="5DC0DE80" w14:textId="77777777" w:rsidR="005E3BBB" w:rsidRPr="00553693" w:rsidRDefault="005E3BBB" w:rsidP="00987639">
      <w:pPr>
        <w:numPr>
          <w:ilvl w:val="0"/>
          <w:numId w:val="15"/>
        </w:numPr>
        <w:tabs>
          <w:tab w:val="left" w:pos="709"/>
          <w:tab w:val="left" w:pos="851"/>
          <w:tab w:val="left" w:pos="2127"/>
        </w:tabs>
        <w:suppressAutoHyphens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sposób wykorzystania zasobów innego podmiotu, przez Wykonawcę, przy wykonywaniu zamówienia,</w:t>
      </w:r>
    </w:p>
    <w:p w14:paraId="4B24B575" w14:textId="77777777" w:rsidR="005E3BBB" w:rsidRPr="00553693" w:rsidRDefault="005E3BBB" w:rsidP="00987639">
      <w:pPr>
        <w:numPr>
          <w:ilvl w:val="0"/>
          <w:numId w:val="15"/>
        </w:numPr>
        <w:tabs>
          <w:tab w:val="left" w:pos="709"/>
          <w:tab w:val="left" w:pos="851"/>
          <w:tab w:val="left" w:pos="2127"/>
        </w:tabs>
        <w:suppressAutoHyphens/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zakres i okres udziału innego podmiotu przy wykonywaniu zamówienia publicznego.</w:t>
      </w:r>
    </w:p>
    <w:p w14:paraId="5A5224FD" w14:textId="77777777" w:rsidR="005E3BBB" w:rsidRPr="00553693" w:rsidRDefault="005E3BBB" w:rsidP="00987639">
      <w:pPr>
        <w:widowControl w:val="0"/>
        <w:numPr>
          <w:ilvl w:val="0"/>
          <w:numId w:val="10"/>
        </w:numPr>
        <w:suppressAutoHyphens/>
        <w:spacing w:before="120"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 xml:space="preserve">Wykonawca, który powołuje się na zasoby innych podmiotów, w celu wykazania braku istnienia wobec nich podstaw do wykluczenia składa także oświadczenie o braku podstaw do wykluczenia przez te podmioty. </w:t>
      </w:r>
    </w:p>
    <w:p w14:paraId="1C61F5CC" w14:textId="77777777" w:rsidR="005E3BBB" w:rsidRPr="00553693" w:rsidRDefault="005E3BBB" w:rsidP="00987639">
      <w:pPr>
        <w:widowControl w:val="0"/>
        <w:numPr>
          <w:ilvl w:val="0"/>
          <w:numId w:val="10"/>
        </w:numPr>
        <w:suppressAutoHyphens/>
        <w:spacing w:before="120"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Wykonawca, który zamierza powierzyć wykonanie części zamówienia podwykonawcom, w celu wykazania braku istnienia wobec nich podstaw do wykluczenia z udziału w postępowaniu składa oświadczenie złożone przez</w:t>
      </w:r>
      <w:r>
        <w:rPr>
          <w:rFonts w:ascii="Arial" w:hAnsi="Arial" w:cs="Arial"/>
          <w:sz w:val="24"/>
          <w:szCs w:val="24"/>
        </w:rPr>
        <w:t xml:space="preserve"> </w:t>
      </w:r>
      <w:r w:rsidRPr="00553693">
        <w:rPr>
          <w:rFonts w:ascii="Arial" w:hAnsi="Arial" w:cs="Arial"/>
          <w:sz w:val="24"/>
          <w:szCs w:val="24"/>
        </w:rPr>
        <w:t>tych podwykonawców.</w:t>
      </w:r>
    </w:p>
    <w:p w14:paraId="751F5E8F" w14:textId="77777777" w:rsidR="005E3BBB" w:rsidRPr="00553693" w:rsidRDefault="005E3BBB" w:rsidP="00987639">
      <w:pPr>
        <w:widowControl w:val="0"/>
        <w:numPr>
          <w:ilvl w:val="0"/>
          <w:numId w:val="10"/>
        </w:numPr>
        <w:suppressAutoHyphens/>
        <w:spacing w:before="120"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Forma składanych dokumentów:</w:t>
      </w:r>
    </w:p>
    <w:p w14:paraId="4F7B90C7" w14:textId="77777777" w:rsidR="005E3BBB" w:rsidRPr="00553693" w:rsidRDefault="005E3BBB" w:rsidP="00987639">
      <w:pPr>
        <w:numPr>
          <w:ilvl w:val="0"/>
          <w:numId w:val="14"/>
        </w:numPr>
        <w:tabs>
          <w:tab w:val="left" w:pos="993"/>
        </w:tabs>
        <w:suppressAutoHyphens/>
        <w:spacing w:before="120"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Oświadczenia o braku podstaw do wykluczenia</w:t>
      </w:r>
      <w:r w:rsidRPr="00553693">
        <w:rPr>
          <w:rFonts w:ascii="Arial" w:hAnsi="Arial" w:cs="Arial"/>
          <w:bCs/>
          <w:sz w:val="24"/>
          <w:szCs w:val="24"/>
        </w:rPr>
        <w:t xml:space="preserve"> </w:t>
      </w:r>
      <w:r w:rsidRPr="00553693">
        <w:rPr>
          <w:rFonts w:ascii="Arial" w:hAnsi="Arial" w:cs="Arial"/>
          <w:sz w:val="24"/>
          <w:szCs w:val="24"/>
        </w:rPr>
        <w:t>składane są w formie oryginału.</w:t>
      </w:r>
    </w:p>
    <w:p w14:paraId="526E13CF" w14:textId="77777777" w:rsidR="005E3BBB" w:rsidRPr="00553693" w:rsidRDefault="005E3BBB" w:rsidP="00987639">
      <w:pPr>
        <w:numPr>
          <w:ilvl w:val="0"/>
          <w:numId w:val="14"/>
        </w:numPr>
        <w:tabs>
          <w:tab w:val="left" w:pos="993"/>
        </w:tabs>
        <w:suppressAutoHyphens/>
        <w:spacing w:before="120"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Dokumenty inne niż oświadczenia</w:t>
      </w:r>
      <w:r>
        <w:rPr>
          <w:rFonts w:ascii="Arial" w:hAnsi="Arial" w:cs="Arial"/>
          <w:sz w:val="24"/>
          <w:szCs w:val="24"/>
        </w:rPr>
        <w:t xml:space="preserve"> </w:t>
      </w:r>
      <w:r w:rsidRPr="00553693">
        <w:rPr>
          <w:rFonts w:ascii="Arial" w:hAnsi="Arial" w:cs="Arial"/>
          <w:sz w:val="24"/>
          <w:szCs w:val="24"/>
        </w:rPr>
        <w:t xml:space="preserve">składane są w oryginale lub kopii poświadczonej za zgodność z oryginałem przez wykonawcę, członków konsorcjum, podmiot użyczający swój zasób oraz podwykonawcę. </w:t>
      </w:r>
    </w:p>
    <w:p w14:paraId="63FACD28" w14:textId="77777777" w:rsidR="005E3BBB" w:rsidRPr="00553693" w:rsidRDefault="005E3BBB" w:rsidP="00987639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before="120" w:after="0" w:line="240" w:lineRule="auto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Dokumenty składane przez Wykonawców zagranicznych</w:t>
      </w:r>
      <w:r w:rsidRPr="00553693">
        <w:rPr>
          <w:rFonts w:ascii="Arial" w:hAnsi="Arial" w:cs="Arial"/>
          <w:b/>
          <w:bCs/>
          <w:sz w:val="24"/>
          <w:szCs w:val="24"/>
        </w:rPr>
        <w:t xml:space="preserve"> w celu potwierdzenia braku podstaw do wykluczenia z udziału w postępowaniu. </w:t>
      </w:r>
    </w:p>
    <w:p w14:paraId="279D5305" w14:textId="77777777" w:rsidR="005E3BBB" w:rsidRPr="00553693" w:rsidRDefault="005E3BBB" w:rsidP="005E3BBB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Verdana" w:hAnsi="Arial" w:cs="Arial"/>
          <w:bCs/>
          <w:sz w:val="24"/>
          <w:szCs w:val="24"/>
        </w:rPr>
      </w:pPr>
      <w:r w:rsidRPr="00553693">
        <w:rPr>
          <w:rFonts w:ascii="Arial" w:hAnsi="Arial" w:cs="Arial"/>
          <w:bCs/>
          <w:sz w:val="24"/>
          <w:szCs w:val="24"/>
        </w:rPr>
        <w:t xml:space="preserve">W przypadku podmiotów mających swoją siedzibę poza terytorium Rzeczypospolitej Polskiej Wykonawca składa informację z odpowiedniego rejestru albo w przypadku braku takiego rejestru inny równoważny dokument wydany przez właściwy organ sądowy lub administracyjny kraju, w którym ma siedzibę lub miejsce zamieszkania potwierdzający, że nie otwarto jego likwidacji ani nie ogłoszono upadłości. </w:t>
      </w:r>
    </w:p>
    <w:p w14:paraId="5986B856" w14:textId="77777777" w:rsidR="005E3BBB" w:rsidRPr="00553693" w:rsidRDefault="005E3BBB" w:rsidP="005E3BBB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553693">
        <w:rPr>
          <w:rFonts w:ascii="Arial" w:eastAsia="Verdana" w:hAnsi="Arial" w:cs="Arial"/>
          <w:bCs/>
          <w:sz w:val="24"/>
          <w:szCs w:val="24"/>
        </w:rPr>
        <w:t xml:space="preserve"> </w:t>
      </w:r>
    </w:p>
    <w:p w14:paraId="205AAD0F" w14:textId="77777777" w:rsidR="005E3BBB" w:rsidRPr="00553693" w:rsidRDefault="005E3BBB" w:rsidP="00987639">
      <w:pPr>
        <w:pStyle w:val="Akapitzlist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eastAsia="Verdana" w:hAnsi="Arial" w:cs="Arial"/>
          <w:b/>
          <w:bCs/>
          <w:sz w:val="24"/>
          <w:szCs w:val="24"/>
        </w:rPr>
        <w:t xml:space="preserve"> </w:t>
      </w:r>
      <w:r w:rsidRPr="00553693">
        <w:rPr>
          <w:rFonts w:ascii="Arial" w:hAnsi="Arial" w:cs="Arial"/>
          <w:b/>
          <w:bCs/>
          <w:sz w:val="24"/>
          <w:szCs w:val="24"/>
        </w:rPr>
        <w:t>Pozostałe wymogi</w:t>
      </w:r>
    </w:p>
    <w:p w14:paraId="51ADEEEA" w14:textId="77777777" w:rsidR="005E3BBB" w:rsidRPr="00553693" w:rsidRDefault="005E3BBB" w:rsidP="005E3BBB">
      <w:pPr>
        <w:tabs>
          <w:tab w:val="left" w:pos="993"/>
        </w:tabs>
        <w:spacing w:before="120"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Dokumenty sporządzone w języku obcym są składane wraz z tłumaczeniem na język polski.</w:t>
      </w:r>
    </w:p>
    <w:p w14:paraId="18B37861" w14:textId="77777777" w:rsidR="005E3BBB" w:rsidRPr="00553693" w:rsidRDefault="005E3BBB" w:rsidP="005E3BBB">
      <w:pPr>
        <w:tabs>
          <w:tab w:val="left" w:pos="993"/>
        </w:tabs>
        <w:spacing w:before="120"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W przypadku, gdy Wykonawcę reprezentuje pełnomocnik, do Oferty należy załączyć pełnomocnictwo z określeniem jego zakresu.</w:t>
      </w:r>
      <w:r w:rsidRPr="00553693">
        <w:rPr>
          <w:rFonts w:ascii="Arial" w:hAnsi="Arial" w:cs="Arial"/>
          <w:sz w:val="24"/>
          <w:szCs w:val="24"/>
        </w:rPr>
        <w:t xml:space="preserve"> Pełnomocnictwo należy złożyć w oryginale lub kopii poświadczonej za zgodność z oryginałem przez Notariusza.</w:t>
      </w:r>
    </w:p>
    <w:p w14:paraId="381DCDE5" w14:textId="77777777" w:rsidR="005E3BBB" w:rsidRPr="00553693" w:rsidRDefault="005E3BBB" w:rsidP="005E3BBB">
      <w:pPr>
        <w:tabs>
          <w:tab w:val="left" w:pos="993"/>
        </w:tabs>
        <w:spacing w:before="120" w:after="120" w:line="240" w:lineRule="auto"/>
        <w:ind w:left="993" w:hanging="426"/>
        <w:jc w:val="both"/>
        <w:rPr>
          <w:rFonts w:ascii="Arial" w:hAnsi="Arial" w:cs="Arial"/>
          <w:sz w:val="16"/>
          <w:szCs w:val="16"/>
        </w:rPr>
      </w:pPr>
    </w:p>
    <w:p w14:paraId="6A70ADEB" w14:textId="77777777" w:rsidR="005E3BBB" w:rsidRPr="00553693" w:rsidRDefault="005E3BBB" w:rsidP="00987639">
      <w:pPr>
        <w:numPr>
          <w:ilvl w:val="0"/>
          <w:numId w:val="10"/>
        </w:numPr>
        <w:tabs>
          <w:tab w:val="left" w:pos="993"/>
        </w:tabs>
        <w:suppressAutoHyphens/>
        <w:spacing w:before="120"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553693">
        <w:rPr>
          <w:rFonts w:ascii="Arial" w:hAnsi="Arial" w:cs="Arial"/>
          <w:b/>
          <w:sz w:val="24"/>
          <w:szCs w:val="24"/>
        </w:rPr>
        <w:t>Wykonawcy wspólnie ubiegający się o udzielenie zamówienia.</w:t>
      </w:r>
    </w:p>
    <w:p w14:paraId="7FCD0781" w14:textId="77777777" w:rsidR="005E3BBB" w:rsidRPr="00553693" w:rsidRDefault="005E3BBB" w:rsidP="00987639">
      <w:pPr>
        <w:numPr>
          <w:ilvl w:val="0"/>
          <w:numId w:val="6"/>
        </w:numPr>
        <w:tabs>
          <w:tab w:val="left" w:pos="709"/>
          <w:tab w:val="left" w:pos="1134"/>
          <w:tab w:val="left" w:pos="1276"/>
        </w:tabs>
        <w:suppressAutoHyphens/>
        <w:spacing w:before="120"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lastRenderedPageBreak/>
        <w:t xml:space="preserve"> 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pełnomocnika. Pełnomocnictwo należy złożyć w oryginale lub kopii poświadczonej za zgodność z oryginałem przez notariusza.</w:t>
      </w:r>
    </w:p>
    <w:p w14:paraId="77A5D8B8" w14:textId="77777777" w:rsidR="005E3BBB" w:rsidRPr="00553693" w:rsidRDefault="005E3BBB" w:rsidP="00987639">
      <w:pPr>
        <w:numPr>
          <w:ilvl w:val="0"/>
          <w:numId w:val="6"/>
        </w:numPr>
        <w:tabs>
          <w:tab w:val="left" w:pos="709"/>
          <w:tab w:val="left" w:pos="993"/>
          <w:tab w:val="left" w:pos="1276"/>
        </w:tabs>
        <w:suppressAutoHyphens/>
        <w:spacing w:before="120" w:after="12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 xml:space="preserve"> Oświadczenie potwierdzające spełnianie warunków udziału w postępowaniu winno być złożone przez każdego z członków konsorcjum lub przez ich pełnomocnika.</w:t>
      </w:r>
    </w:p>
    <w:p w14:paraId="30780A99" w14:textId="77777777" w:rsidR="005E3BBB" w:rsidRPr="00553693" w:rsidRDefault="005E3BBB" w:rsidP="005E3BBB">
      <w:pPr>
        <w:tabs>
          <w:tab w:val="left" w:pos="1276"/>
          <w:tab w:val="left" w:pos="1418"/>
        </w:tabs>
        <w:spacing w:before="120" w:after="12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</w:p>
    <w:p w14:paraId="083B5DE3" w14:textId="77777777" w:rsidR="005E3BBB" w:rsidRPr="00553693" w:rsidRDefault="005E3BBB" w:rsidP="00987639">
      <w:pPr>
        <w:numPr>
          <w:ilvl w:val="0"/>
          <w:numId w:val="3"/>
        </w:numPr>
        <w:tabs>
          <w:tab w:val="clear" w:pos="0"/>
          <w:tab w:val="num" w:pos="567"/>
        </w:tabs>
        <w:suppressAutoHyphens/>
        <w:spacing w:before="120"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INFORMACJE O SPOSOBIE POROZUMIEWANIA SIĘ ZAMAWIAJĄCEGO Z WYKONAWCAMI ORAZ PRZEKAZYWANIA OŚWIADCZEŃ LUB DOKUMENTÓW, A TAKŻE WSKAZANIE OSÓB UPRAWNIONYCH DO POROZUMIEWANIA SIĘ Z WYKONAWCAMI</w:t>
      </w:r>
    </w:p>
    <w:p w14:paraId="688D79D2" w14:textId="77777777" w:rsidR="005E3BBB" w:rsidRPr="00553693" w:rsidRDefault="005E3BBB" w:rsidP="00987639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Postępowanie prowadzone jest w języku polskim.</w:t>
      </w:r>
    </w:p>
    <w:p w14:paraId="16875B83" w14:textId="2176963C" w:rsidR="005E3BBB" w:rsidRPr="00553693" w:rsidRDefault="005E3BBB" w:rsidP="00987639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Oświadczenia, wnioski, zawiadomienia oraz informacje Zamawiający i Wykonawcy przekazują pisemnie</w:t>
      </w:r>
      <w:r w:rsidR="009D3D62">
        <w:rPr>
          <w:rFonts w:ascii="Arial" w:hAnsi="Arial" w:cs="Arial"/>
          <w:sz w:val="24"/>
          <w:szCs w:val="24"/>
        </w:rPr>
        <w:t>, email</w:t>
      </w:r>
      <w:r w:rsidRPr="00553693">
        <w:rPr>
          <w:rFonts w:ascii="Arial" w:hAnsi="Arial" w:cs="Arial"/>
          <w:sz w:val="24"/>
          <w:szCs w:val="24"/>
        </w:rPr>
        <w:t xml:space="preserve"> lub faksem. </w:t>
      </w:r>
    </w:p>
    <w:p w14:paraId="61CE6B7B" w14:textId="77777777" w:rsidR="005E3BBB" w:rsidRPr="00534ED0" w:rsidRDefault="005E3BBB" w:rsidP="00987639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 xml:space="preserve">W przypadku braku lub awarii faxu u Wykonawcy, Zamawiający zastrzega możliwość przekazania informacji temu wykonawcy za pomocą poczty </w:t>
      </w:r>
      <w:r w:rsidRPr="00534ED0">
        <w:rPr>
          <w:rFonts w:ascii="Arial" w:hAnsi="Arial" w:cs="Arial"/>
          <w:sz w:val="24"/>
          <w:szCs w:val="24"/>
        </w:rPr>
        <w:t>elektronicznej.</w:t>
      </w:r>
    </w:p>
    <w:p w14:paraId="46FE450B" w14:textId="77777777" w:rsidR="005E3BBB" w:rsidRPr="007337DE" w:rsidRDefault="005E3BBB" w:rsidP="00987639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ED0">
        <w:rPr>
          <w:rFonts w:ascii="Arial" w:hAnsi="Arial" w:cs="Arial"/>
          <w:sz w:val="24"/>
          <w:szCs w:val="24"/>
        </w:rPr>
        <w:t>Osobą uprawnioną do porozumiewania się z wykonawcami jest</w:t>
      </w:r>
      <w:r w:rsidRPr="007337DE">
        <w:rPr>
          <w:rFonts w:ascii="Arial" w:hAnsi="Arial" w:cs="Arial"/>
          <w:b/>
          <w:sz w:val="24"/>
          <w:szCs w:val="24"/>
        </w:rPr>
        <w:t xml:space="preserve"> </w:t>
      </w:r>
      <w:r w:rsidRPr="00534ED0">
        <w:rPr>
          <w:rFonts w:ascii="Arial" w:hAnsi="Arial" w:cs="Arial"/>
          <w:b/>
          <w:bCs/>
          <w:sz w:val="24"/>
          <w:szCs w:val="24"/>
        </w:rPr>
        <w:t xml:space="preserve">Pani </w:t>
      </w:r>
      <w:r w:rsidRPr="007337DE">
        <w:rPr>
          <w:rFonts w:ascii="Arial" w:hAnsi="Arial" w:cs="Arial"/>
          <w:b/>
          <w:bCs/>
          <w:sz w:val="24"/>
          <w:szCs w:val="24"/>
        </w:rPr>
        <w:t>Anna Miler, email:</w:t>
      </w:r>
      <w:r w:rsidRPr="0054668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hyperlink r:id="rId10" w:history="1">
        <w:r w:rsidRPr="007337DE">
          <w:rPr>
            <w:rStyle w:val="Hipercze"/>
            <w:rFonts w:ascii="Arial" w:hAnsi="Arial" w:cs="Arial"/>
            <w:b/>
            <w:bCs/>
            <w:sz w:val="24"/>
            <w:szCs w:val="24"/>
            <w:lang w:eastAsia="en-US"/>
          </w:rPr>
          <w:t>a.miler@inkubatorstarter.pl</w:t>
        </w:r>
      </w:hyperlink>
      <w:r w:rsidRPr="007337DE">
        <w:rPr>
          <w:rFonts w:ascii="Arial" w:hAnsi="Arial" w:cs="Arial"/>
          <w:b/>
          <w:bCs/>
          <w:sz w:val="24"/>
          <w:szCs w:val="24"/>
        </w:rPr>
        <w:t>, tel. (58) 73 16 554.</w:t>
      </w:r>
    </w:p>
    <w:p w14:paraId="23AB9E66" w14:textId="77777777" w:rsidR="005E3BBB" w:rsidRPr="00553693" w:rsidRDefault="005E3BBB" w:rsidP="005E3B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E87C02" w14:textId="77777777" w:rsidR="005E3BBB" w:rsidRPr="00553693" w:rsidRDefault="005E3BBB" w:rsidP="00987639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20"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WYMAGANIA DOTYCZĄCE WADIUM</w:t>
      </w:r>
    </w:p>
    <w:p w14:paraId="36EA211C" w14:textId="77777777" w:rsidR="005E3BBB" w:rsidRPr="00553693" w:rsidRDefault="005E3BBB" w:rsidP="00987639">
      <w:pPr>
        <w:numPr>
          <w:ilvl w:val="3"/>
          <w:numId w:val="3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 xml:space="preserve">Wykonawca jest zobowiązany do wniesienia wadium w wysokości </w:t>
      </w:r>
      <w:r w:rsidRPr="007337DE">
        <w:rPr>
          <w:rFonts w:ascii="Arial" w:hAnsi="Arial" w:cs="Arial"/>
          <w:b/>
          <w:bCs/>
          <w:sz w:val="24"/>
          <w:szCs w:val="24"/>
        </w:rPr>
        <w:t>3</w:t>
      </w:r>
      <w:r w:rsidRPr="00534ED0">
        <w:rPr>
          <w:rFonts w:ascii="Arial" w:hAnsi="Arial" w:cs="Arial"/>
          <w:b/>
          <w:bCs/>
          <w:sz w:val="24"/>
          <w:szCs w:val="24"/>
        </w:rPr>
        <w:t>.000,00</w:t>
      </w:r>
      <w:r w:rsidRPr="00553693">
        <w:rPr>
          <w:rFonts w:ascii="Arial" w:hAnsi="Arial" w:cs="Arial"/>
          <w:sz w:val="24"/>
          <w:szCs w:val="24"/>
        </w:rPr>
        <w:t xml:space="preserve"> PLN.</w:t>
      </w:r>
    </w:p>
    <w:p w14:paraId="4F04F47B" w14:textId="77777777" w:rsidR="005E3BBB" w:rsidRPr="00553693" w:rsidRDefault="005E3BBB" w:rsidP="00987639">
      <w:pPr>
        <w:numPr>
          <w:ilvl w:val="3"/>
          <w:numId w:val="3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Wadium może być wniesione</w:t>
      </w:r>
      <w:r>
        <w:rPr>
          <w:rFonts w:ascii="Arial" w:hAnsi="Arial" w:cs="Arial"/>
          <w:sz w:val="24"/>
          <w:szCs w:val="24"/>
        </w:rPr>
        <w:t xml:space="preserve"> </w:t>
      </w:r>
      <w:r w:rsidRPr="00553693">
        <w:rPr>
          <w:rFonts w:ascii="Arial" w:hAnsi="Arial" w:cs="Arial"/>
          <w:sz w:val="24"/>
          <w:szCs w:val="24"/>
        </w:rPr>
        <w:t>w formie określonej w art. 45 ust. 6 Ustawy Pzp, tj.:</w:t>
      </w:r>
    </w:p>
    <w:p w14:paraId="0C23ED33" w14:textId="77777777" w:rsidR="005E3BBB" w:rsidRPr="00553693" w:rsidRDefault="005E3BBB" w:rsidP="0098763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pieniądzu;</w:t>
      </w:r>
    </w:p>
    <w:p w14:paraId="594F8130" w14:textId="77777777" w:rsidR="005E3BBB" w:rsidRPr="00553693" w:rsidRDefault="005E3BBB" w:rsidP="0098763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poręczeniach bankowych lub poręczeniach spółdzielczej kasy oszczędnościowo kredytowej, z tym że poręczenie kasy jest zawsze poręczeniem pieniężnym;</w:t>
      </w:r>
    </w:p>
    <w:p w14:paraId="5A1BE919" w14:textId="77777777" w:rsidR="005E3BBB" w:rsidRPr="00553693" w:rsidRDefault="005E3BBB" w:rsidP="0098763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gwarancjach bankowych;</w:t>
      </w:r>
    </w:p>
    <w:p w14:paraId="7BCA5C0A" w14:textId="77777777" w:rsidR="005E3BBB" w:rsidRPr="00553693" w:rsidRDefault="005E3BBB" w:rsidP="0098763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gwarancjach ubezpieczeniowych;</w:t>
      </w:r>
    </w:p>
    <w:p w14:paraId="1D39E46B" w14:textId="77777777" w:rsidR="005E3BBB" w:rsidRPr="00553693" w:rsidRDefault="005E3BBB" w:rsidP="0098763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poręczeniach udzielanych przez podmioty, o których mowa w art. 6b ust. 5 pkt 2 ustawy z dnia 9 listopada 2000r. o utworzeniu Polskiej Agencji Rozwoju Przedsiębiorczości</w:t>
      </w:r>
      <w:r w:rsidRPr="00553693">
        <w:rPr>
          <w:rFonts w:ascii="Arial" w:hAnsi="Arial" w:cs="Arial"/>
          <w:color w:val="0000FF"/>
          <w:sz w:val="24"/>
          <w:szCs w:val="24"/>
        </w:rPr>
        <w:t xml:space="preserve"> </w:t>
      </w:r>
      <w:r w:rsidRPr="00CC389E">
        <w:rPr>
          <w:rFonts w:ascii="Arial" w:hAnsi="Arial" w:cs="Arial"/>
          <w:sz w:val="24"/>
          <w:szCs w:val="24"/>
        </w:rPr>
        <w:t>(Dz. U. z 2016 r. poz. 359),</w:t>
      </w:r>
      <w:r w:rsidRPr="00553693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50FCAF37" w14:textId="77777777" w:rsidR="005E3BBB" w:rsidRPr="00553693" w:rsidRDefault="005E3BBB" w:rsidP="00987639">
      <w:pPr>
        <w:numPr>
          <w:ilvl w:val="3"/>
          <w:numId w:val="3"/>
        </w:num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 xml:space="preserve">W przypadku wnoszenia wadium w pieniądzu kwotę oznaczoną w ust. 1 – wpłaca się przelewem na rachunek bankowy Zamawiającego </w:t>
      </w:r>
      <w:r w:rsidRPr="00553693">
        <w:rPr>
          <w:rFonts w:ascii="Arial" w:hAnsi="Arial" w:cs="Arial"/>
          <w:b/>
          <w:bCs/>
          <w:sz w:val="24"/>
          <w:szCs w:val="24"/>
        </w:rPr>
        <w:t>nr rachunku</w:t>
      </w:r>
      <w:r w:rsidRPr="00553693">
        <w:rPr>
          <w:rFonts w:ascii="Arial" w:hAnsi="Arial" w:cs="Arial"/>
          <w:sz w:val="24"/>
          <w:szCs w:val="24"/>
        </w:rPr>
        <w:t xml:space="preserve"> </w:t>
      </w:r>
      <w:r w:rsidRPr="00553693">
        <w:rPr>
          <w:rFonts w:ascii="Arial" w:hAnsi="Arial" w:cs="Arial"/>
          <w:b/>
          <w:color w:val="000000"/>
          <w:sz w:val="24"/>
          <w:szCs w:val="24"/>
        </w:rPr>
        <w:t>88 1060 0076 0000 3210 0024 8280</w:t>
      </w:r>
      <w:r w:rsidRPr="00553693">
        <w:rPr>
          <w:rFonts w:ascii="Arial" w:hAnsi="Arial" w:cs="Arial"/>
          <w:color w:val="000000"/>
          <w:sz w:val="24"/>
          <w:szCs w:val="24"/>
        </w:rPr>
        <w:t>, Alior Bank S.A.</w:t>
      </w:r>
      <w:r w:rsidRPr="0055369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553693">
        <w:rPr>
          <w:rFonts w:ascii="Arial" w:hAnsi="Arial" w:cs="Arial"/>
          <w:sz w:val="24"/>
          <w:szCs w:val="24"/>
        </w:rPr>
        <w:t>przy czym dowód wpłaty należy opisać: Wadium – przetarg.</w:t>
      </w:r>
    </w:p>
    <w:p w14:paraId="08DAC2BA" w14:textId="77777777" w:rsidR="005E3BBB" w:rsidRPr="00553693" w:rsidRDefault="005E3BBB" w:rsidP="00987639">
      <w:pPr>
        <w:numPr>
          <w:ilvl w:val="3"/>
          <w:numId w:val="3"/>
        </w:numPr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53693">
        <w:rPr>
          <w:rFonts w:ascii="Arial" w:eastAsia="Times New Roman" w:hAnsi="Arial" w:cs="Arial"/>
          <w:sz w:val="24"/>
          <w:szCs w:val="24"/>
        </w:rPr>
        <w:lastRenderedPageBreak/>
        <w:t>Z treści gwarancji (poręczenia) powinno wynikać bezwarunkowe, na każde pisemne żądanie zgłoszone przez Zamawiającego w terminie związania Ofertą, zobowiązanie gwaranta do wypłaty Zamawiającemu pełnej kwoty wadium w okolicznościach określonych w art. 46 ust.4a i 5 Ustawy Pzp.</w:t>
      </w:r>
    </w:p>
    <w:p w14:paraId="4B6D02B5" w14:textId="77777777" w:rsidR="005E3BBB" w:rsidRPr="00553693" w:rsidRDefault="005E3BBB" w:rsidP="00987639">
      <w:pPr>
        <w:numPr>
          <w:ilvl w:val="3"/>
          <w:numId w:val="3"/>
        </w:numPr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553693">
        <w:rPr>
          <w:rFonts w:ascii="Arial" w:eastAsia="Times New Roman" w:hAnsi="Arial" w:cs="Arial"/>
          <w:sz w:val="24"/>
          <w:szCs w:val="24"/>
        </w:rPr>
        <w:t>Wadium dla Wykonawców ubiegających się o zamówienie wspólnie (np. konsorcjum) może być wniesione przez jednego z nich.</w:t>
      </w:r>
    </w:p>
    <w:p w14:paraId="300DA8E1" w14:textId="77777777" w:rsidR="005E3BBB" w:rsidRPr="00553693" w:rsidRDefault="005E3BBB" w:rsidP="00987639">
      <w:pPr>
        <w:numPr>
          <w:ilvl w:val="3"/>
          <w:numId w:val="3"/>
        </w:numPr>
        <w:suppressAutoHyphens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389E">
        <w:rPr>
          <w:rFonts w:ascii="Arial" w:eastAsia="Times New Roman" w:hAnsi="Arial" w:cs="Arial"/>
          <w:b/>
          <w:sz w:val="24"/>
          <w:szCs w:val="24"/>
        </w:rPr>
        <w:t xml:space="preserve">W przypadku wniesienia wadium w formach, o których mowa w Rozdziale VI ust. 2 </w:t>
      </w:r>
      <w:r>
        <w:rPr>
          <w:rFonts w:ascii="Arial" w:eastAsia="Times New Roman" w:hAnsi="Arial" w:cs="Arial"/>
          <w:b/>
          <w:sz w:val="24"/>
          <w:szCs w:val="24"/>
        </w:rPr>
        <w:t>pkt 2</w:t>
      </w:r>
      <w:r w:rsidRPr="00CC389E">
        <w:rPr>
          <w:rFonts w:ascii="Arial" w:eastAsia="Times New Roman" w:hAnsi="Arial" w:cs="Arial"/>
          <w:b/>
          <w:sz w:val="24"/>
          <w:szCs w:val="24"/>
        </w:rPr>
        <w:t>-5) niniejszej SIWZ,</w:t>
      </w:r>
      <w:r w:rsidRPr="00553693">
        <w:rPr>
          <w:rFonts w:ascii="Arial" w:eastAsia="Times New Roman" w:hAnsi="Arial" w:cs="Arial"/>
          <w:b/>
          <w:sz w:val="24"/>
          <w:szCs w:val="24"/>
        </w:rPr>
        <w:t xml:space="preserve"> Zamawiający wymaga, aby do Oferty dołączony był dowód wniesienia wadium</w:t>
      </w:r>
      <w:r w:rsidRPr="00553693">
        <w:rPr>
          <w:rFonts w:ascii="Arial" w:eastAsia="Times New Roman" w:hAnsi="Arial" w:cs="Arial"/>
          <w:b/>
          <w:color w:val="0000FF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FF"/>
          <w:sz w:val="24"/>
          <w:szCs w:val="24"/>
        </w:rPr>
        <w:t xml:space="preserve"> </w:t>
      </w:r>
    </w:p>
    <w:p w14:paraId="17149263" w14:textId="77777777" w:rsidR="005E3BBB" w:rsidRPr="00553693" w:rsidRDefault="005E3BBB" w:rsidP="00987639">
      <w:pPr>
        <w:numPr>
          <w:ilvl w:val="3"/>
          <w:numId w:val="3"/>
        </w:numPr>
        <w:suppressAutoHyphens/>
        <w:spacing w:before="120" w:after="0" w:line="240" w:lineRule="auto"/>
        <w:ind w:left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53693">
        <w:rPr>
          <w:rFonts w:ascii="Arial" w:eastAsia="Times New Roman" w:hAnsi="Arial" w:cs="Arial"/>
          <w:sz w:val="24"/>
          <w:szCs w:val="24"/>
        </w:rPr>
        <w:t xml:space="preserve">W przypadku wniesienia wadium w innych formach (np. gwarancje bankowe lub ubezpieczeniowe) kopię dokumentu, potwierdzoną przez Wykonawcę „za zgodność z oryginałem”, należy załączyć trwale do Oferty – oryginał natomiast załączyć do Oferty bez spinania. </w:t>
      </w:r>
    </w:p>
    <w:p w14:paraId="0B40A0DB" w14:textId="77777777" w:rsidR="005E3BBB" w:rsidRPr="00BC072B" w:rsidRDefault="005E3BBB" w:rsidP="00987639">
      <w:pPr>
        <w:numPr>
          <w:ilvl w:val="3"/>
          <w:numId w:val="3"/>
        </w:numPr>
        <w:suppressAutoHyphens/>
        <w:spacing w:before="120" w:after="0" w:line="240" w:lineRule="auto"/>
        <w:ind w:left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52A26">
        <w:rPr>
          <w:rFonts w:ascii="Arial" w:eastAsia="Times New Roman" w:hAnsi="Arial" w:cs="Arial"/>
          <w:sz w:val="24"/>
          <w:szCs w:val="24"/>
        </w:rPr>
        <w:t>Wadia o których mowa w Rozdziale VI niniejszego SIWZ wniesione przez Wykonawców, którym nie zostanie udzielone zamówienie, zostaną zwrócone niezwłocznie po wyborze oferty najkorzystniejszej.</w:t>
      </w:r>
    </w:p>
    <w:p w14:paraId="4967B093" w14:textId="77777777" w:rsidR="005E3BBB" w:rsidRPr="00E52A26" w:rsidRDefault="005E3BBB" w:rsidP="00987639">
      <w:pPr>
        <w:numPr>
          <w:ilvl w:val="3"/>
          <w:numId w:val="3"/>
        </w:numPr>
        <w:suppressAutoHyphens/>
        <w:spacing w:before="120" w:after="0" w:line="240" w:lineRule="auto"/>
        <w:ind w:left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Wadium należy wnieść najpóźniej do upływu terminu składania ofert.  </w:t>
      </w:r>
    </w:p>
    <w:p w14:paraId="29EDC807" w14:textId="77777777" w:rsidR="005E3BBB" w:rsidRPr="00553693" w:rsidRDefault="005E3BBB" w:rsidP="005E3BBB">
      <w:pPr>
        <w:spacing w:before="120" w:after="0" w:line="240" w:lineRule="auto"/>
        <w:ind w:left="709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21F791B" w14:textId="77777777" w:rsidR="005E3BBB" w:rsidRPr="00553693" w:rsidRDefault="005E3BBB" w:rsidP="00987639">
      <w:pPr>
        <w:numPr>
          <w:ilvl w:val="0"/>
          <w:numId w:val="3"/>
        </w:numPr>
        <w:tabs>
          <w:tab w:val="left" w:pos="567"/>
        </w:tabs>
        <w:suppressAutoHyphens/>
        <w:spacing w:before="120"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TERMIN ZWIAZANIA OFERTĄ</w:t>
      </w:r>
    </w:p>
    <w:p w14:paraId="2C75BC01" w14:textId="77777777" w:rsidR="005E3BBB" w:rsidRPr="00553693" w:rsidRDefault="005E3BBB" w:rsidP="005E3BBB">
      <w:pPr>
        <w:tabs>
          <w:tab w:val="left" w:pos="567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 xml:space="preserve">Termin związania Ofertą wynosi </w:t>
      </w:r>
      <w:r w:rsidRPr="00553693">
        <w:rPr>
          <w:rFonts w:ascii="Arial" w:hAnsi="Arial" w:cs="Arial"/>
          <w:b/>
          <w:sz w:val="24"/>
          <w:szCs w:val="24"/>
        </w:rPr>
        <w:t>30</w:t>
      </w:r>
      <w:r w:rsidRPr="00553693">
        <w:rPr>
          <w:rFonts w:ascii="Arial" w:hAnsi="Arial" w:cs="Arial"/>
          <w:sz w:val="24"/>
          <w:szCs w:val="24"/>
        </w:rPr>
        <w:t xml:space="preserve"> dni.</w:t>
      </w:r>
    </w:p>
    <w:p w14:paraId="3BBA38DF" w14:textId="77777777" w:rsidR="005E3BBB" w:rsidRPr="00553693" w:rsidRDefault="005E3BBB" w:rsidP="005E3BBB">
      <w:pPr>
        <w:tabs>
          <w:tab w:val="left" w:pos="567"/>
        </w:tabs>
        <w:spacing w:before="120" w:after="12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722499ED" w14:textId="77777777" w:rsidR="005E3BBB" w:rsidRPr="00553693" w:rsidRDefault="005E3BBB" w:rsidP="00987639">
      <w:pPr>
        <w:numPr>
          <w:ilvl w:val="0"/>
          <w:numId w:val="3"/>
        </w:numPr>
        <w:tabs>
          <w:tab w:val="left" w:pos="567"/>
        </w:tabs>
        <w:suppressAutoHyphens/>
        <w:spacing w:before="120"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OPIS SPOSOBU PRZYGOTOWANIA OFERT</w:t>
      </w:r>
    </w:p>
    <w:p w14:paraId="01320DEA" w14:textId="77777777" w:rsidR="005E3BBB" w:rsidRPr="00553693" w:rsidRDefault="005E3BBB" w:rsidP="00987639">
      <w:pPr>
        <w:numPr>
          <w:ilvl w:val="0"/>
          <w:numId w:val="4"/>
        </w:numPr>
        <w:suppressAutoHyphens/>
        <w:spacing w:before="120" w:after="12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Wykonawca</w:t>
      </w:r>
      <w:r w:rsidRPr="00553693">
        <w:rPr>
          <w:rFonts w:ascii="Arial" w:hAnsi="Arial" w:cs="Arial"/>
          <w:bCs/>
          <w:sz w:val="24"/>
          <w:szCs w:val="24"/>
        </w:rPr>
        <w:t xml:space="preserve"> może złożyć jedną Ofertę.</w:t>
      </w:r>
    </w:p>
    <w:p w14:paraId="784C8460" w14:textId="77777777" w:rsidR="005E3BBB" w:rsidRPr="00553693" w:rsidRDefault="005E3BBB" w:rsidP="00987639">
      <w:pPr>
        <w:numPr>
          <w:ilvl w:val="0"/>
          <w:numId w:val="4"/>
        </w:numPr>
        <w:suppressAutoHyphens/>
        <w:spacing w:before="120" w:after="12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Ofertę składa się, pod rygorem nieważności, w formie pisemnej.</w:t>
      </w:r>
    </w:p>
    <w:p w14:paraId="2A7F43D3" w14:textId="77777777" w:rsidR="005E3BBB" w:rsidRPr="00553693" w:rsidRDefault="005E3BBB" w:rsidP="00987639">
      <w:pPr>
        <w:numPr>
          <w:ilvl w:val="0"/>
          <w:numId w:val="4"/>
        </w:numPr>
        <w:suppressAutoHyphens/>
        <w:spacing w:before="120" w:after="12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Treść Oferty musi odpowiadać treści Specyfikacji Istotnych Warunków Zamówienia.</w:t>
      </w:r>
    </w:p>
    <w:p w14:paraId="6F59B8B6" w14:textId="77777777" w:rsidR="005E3BBB" w:rsidRPr="00553693" w:rsidRDefault="005E3BBB" w:rsidP="00987639">
      <w:pPr>
        <w:numPr>
          <w:ilvl w:val="0"/>
          <w:numId w:val="4"/>
        </w:numPr>
        <w:suppressAutoHyphens/>
        <w:spacing w:before="120" w:after="12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Dla ułatwienia przygotowania Oferty Zamawiający opracował Wzór Formularza ofertowego, który stanowi załącznik do Specyfikacji Istotnych Warunków Zamówienia. Wykonawca składa Ofertę w dwóch zaklejonych kopertach:</w:t>
      </w:r>
    </w:p>
    <w:p w14:paraId="60100DC2" w14:textId="77777777" w:rsidR="005E3BBB" w:rsidRPr="00553693" w:rsidRDefault="005E3BBB" w:rsidP="00987639">
      <w:pPr>
        <w:numPr>
          <w:ilvl w:val="0"/>
          <w:numId w:val="18"/>
        </w:numPr>
        <w:suppressAutoHyphens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 xml:space="preserve">zewnętrznej, opisanej w sposób następujący: </w:t>
      </w:r>
      <w:r w:rsidRPr="00553693">
        <w:rPr>
          <w:rFonts w:ascii="Arial" w:hAnsi="Arial" w:cs="Arial"/>
          <w:b/>
          <w:sz w:val="24"/>
          <w:szCs w:val="24"/>
        </w:rPr>
        <w:t>Oferta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3693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Poland Prize</w:t>
      </w:r>
      <w:r w:rsidRPr="00E52A26">
        <w:rPr>
          <w:rFonts w:ascii="Arial" w:hAnsi="Arial" w:cs="Arial"/>
          <w:b/>
          <w:sz w:val="24"/>
          <w:szCs w:val="24"/>
        </w:rPr>
        <w:t>”</w:t>
      </w:r>
      <w:r w:rsidRPr="00553693">
        <w:rPr>
          <w:rFonts w:ascii="Arial" w:hAnsi="Arial" w:cs="Arial"/>
          <w:b/>
          <w:sz w:val="24"/>
          <w:szCs w:val="24"/>
        </w:rPr>
        <w:t xml:space="preserve"> nie otwierać przed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19</w:t>
      </w:r>
      <w:r w:rsidRPr="00546681">
        <w:rPr>
          <w:rFonts w:ascii="Arial" w:hAnsi="Arial" w:cs="Arial"/>
          <w:b/>
          <w:color w:val="FF0000"/>
          <w:sz w:val="24"/>
          <w:szCs w:val="24"/>
        </w:rPr>
        <w:t>.1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  <w:r w:rsidRPr="00546681">
        <w:rPr>
          <w:rFonts w:ascii="Arial" w:hAnsi="Arial" w:cs="Arial"/>
          <w:b/>
          <w:color w:val="FF0000"/>
          <w:sz w:val="24"/>
          <w:szCs w:val="24"/>
        </w:rPr>
        <w:t>.2018</w:t>
      </w:r>
      <w:r w:rsidRPr="0045595C">
        <w:rPr>
          <w:rFonts w:ascii="Arial" w:hAnsi="Arial" w:cs="Arial"/>
          <w:b/>
          <w:color w:val="000000"/>
          <w:sz w:val="24"/>
          <w:szCs w:val="24"/>
        </w:rPr>
        <w:t xml:space="preserve"> r</w:t>
      </w:r>
      <w:r w:rsidRPr="00553693">
        <w:rPr>
          <w:rFonts w:ascii="Arial" w:hAnsi="Arial" w:cs="Arial"/>
          <w:b/>
          <w:sz w:val="24"/>
          <w:szCs w:val="24"/>
        </w:rPr>
        <w:t xml:space="preserve">. godz. 10:15 </w:t>
      </w:r>
      <w:r w:rsidRPr="00553693">
        <w:rPr>
          <w:rFonts w:ascii="Arial" w:hAnsi="Arial" w:cs="Arial"/>
          <w:sz w:val="24"/>
          <w:szCs w:val="24"/>
        </w:rPr>
        <w:t>oraz</w:t>
      </w:r>
      <w:r w:rsidRPr="00553693">
        <w:rPr>
          <w:rFonts w:ascii="Arial" w:hAnsi="Arial" w:cs="Arial"/>
          <w:b/>
          <w:sz w:val="24"/>
          <w:szCs w:val="24"/>
        </w:rPr>
        <w:t xml:space="preserve"> </w:t>
      </w:r>
    </w:p>
    <w:p w14:paraId="62ECBE31" w14:textId="77777777" w:rsidR="005E3BBB" w:rsidRPr="00553693" w:rsidRDefault="005E3BBB" w:rsidP="00987639">
      <w:pPr>
        <w:numPr>
          <w:ilvl w:val="0"/>
          <w:numId w:val="18"/>
        </w:numPr>
        <w:suppressAutoHyphens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 xml:space="preserve">wewnętrznej z pieczątką firmową (nazwa i adres wykonawcy). </w:t>
      </w:r>
    </w:p>
    <w:p w14:paraId="2F493B2A" w14:textId="77777777" w:rsidR="005E3BBB" w:rsidRPr="00553693" w:rsidRDefault="005E3BBB" w:rsidP="005E3BBB">
      <w:pPr>
        <w:spacing w:before="120" w:after="120" w:line="240" w:lineRule="auto"/>
        <w:ind w:left="1211"/>
        <w:jc w:val="both"/>
        <w:rPr>
          <w:rFonts w:ascii="Arial" w:hAnsi="Arial" w:cs="Arial"/>
          <w:b/>
          <w:sz w:val="24"/>
          <w:szCs w:val="24"/>
        </w:rPr>
      </w:pPr>
    </w:p>
    <w:p w14:paraId="276F7A2C" w14:textId="77777777" w:rsidR="005E3BBB" w:rsidRPr="00553693" w:rsidRDefault="005E3BBB" w:rsidP="00987639">
      <w:pPr>
        <w:numPr>
          <w:ilvl w:val="0"/>
          <w:numId w:val="3"/>
        </w:numPr>
        <w:tabs>
          <w:tab w:val="left" w:pos="284"/>
        </w:tabs>
        <w:suppressAutoHyphens/>
        <w:spacing w:before="120"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MIEJSCE ORAZ TERMIN SKŁADANIA I OTWARCIA OFERT</w:t>
      </w:r>
    </w:p>
    <w:p w14:paraId="7AAEC17F" w14:textId="062E5399" w:rsidR="005E3BBB" w:rsidRPr="00553693" w:rsidRDefault="005E3BBB" w:rsidP="00987639">
      <w:pPr>
        <w:numPr>
          <w:ilvl w:val="0"/>
          <w:numId w:val="20"/>
        </w:numPr>
        <w:suppressAutoHyphens/>
        <w:spacing w:before="120" w:after="120" w:line="240" w:lineRule="auto"/>
        <w:ind w:left="709" w:hanging="207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lastRenderedPageBreak/>
        <w:t>Oferty należy składać w siedzibie Zamawiającego w</w:t>
      </w:r>
      <w:r w:rsidRPr="00553693">
        <w:rPr>
          <w:rFonts w:ascii="Arial" w:hAnsi="Arial" w:cs="Arial"/>
          <w:b/>
          <w:sz w:val="24"/>
          <w:szCs w:val="24"/>
        </w:rPr>
        <w:t xml:space="preserve"> Gdańsku, ul. Lęborska 3 b, 80-386 Gdańsk, Sekretariat</w:t>
      </w:r>
      <w:r w:rsidRPr="00553693">
        <w:rPr>
          <w:rFonts w:ascii="Arial" w:hAnsi="Arial" w:cs="Arial"/>
          <w:sz w:val="24"/>
          <w:szCs w:val="24"/>
        </w:rPr>
        <w:t xml:space="preserve"> </w:t>
      </w:r>
      <w:r w:rsidRPr="00553693">
        <w:rPr>
          <w:rFonts w:ascii="Arial" w:hAnsi="Arial" w:cs="Arial"/>
          <w:b/>
          <w:sz w:val="24"/>
          <w:szCs w:val="24"/>
        </w:rPr>
        <w:t>pok. 1.17.10</w:t>
      </w:r>
      <w:r w:rsidRPr="00553693">
        <w:rPr>
          <w:rFonts w:ascii="Arial" w:hAnsi="Arial" w:cs="Arial"/>
          <w:bCs/>
          <w:sz w:val="24"/>
          <w:szCs w:val="24"/>
        </w:rPr>
        <w:t>, w terminie do dnia: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C4297" w:rsidRPr="00CC4297">
        <w:rPr>
          <w:rFonts w:ascii="Arial" w:hAnsi="Arial" w:cs="Arial"/>
          <w:b/>
          <w:bCs/>
          <w:color w:val="FF0000"/>
          <w:sz w:val="24"/>
          <w:szCs w:val="24"/>
        </w:rPr>
        <w:t>19.</w:t>
      </w:r>
      <w:r w:rsidRPr="00CC4297">
        <w:rPr>
          <w:rFonts w:ascii="Arial" w:hAnsi="Arial" w:cs="Arial"/>
          <w:b/>
          <w:bCs/>
          <w:color w:val="FF0000"/>
          <w:sz w:val="24"/>
          <w:szCs w:val="24"/>
        </w:rPr>
        <w:t>12</w:t>
      </w:r>
      <w:r w:rsidRPr="007337DE">
        <w:rPr>
          <w:rFonts w:ascii="Arial" w:hAnsi="Arial" w:cs="Arial"/>
          <w:b/>
          <w:color w:val="FF0000"/>
          <w:sz w:val="24"/>
          <w:szCs w:val="24"/>
        </w:rPr>
        <w:t>.2018 r.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53693">
        <w:rPr>
          <w:rFonts w:ascii="Arial" w:hAnsi="Arial" w:cs="Arial"/>
          <w:b/>
          <w:bCs/>
          <w:sz w:val="24"/>
          <w:szCs w:val="24"/>
        </w:rPr>
        <w:t>do godziny 10:00.</w:t>
      </w:r>
    </w:p>
    <w:p w14:paraId="1D422B56" w14:textId="77777777" w:rsidR="005E3BBB" w:rsidRPr="00B52DBF" w:rsidRDefault="005E3BBB" w:rsidP="00987639">
      <w:pPr>
        <w:numPr>
          <w:ilvl w:val="0"/>
          <w:numId w:val="20"/>
        </w:numPr>
        <w:suppressAutoHyphens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 xml:space="preserve">Otwarcie ofert nastąpi </w:t>
      </w:r>
      <w:r w:rsidRPr="00553693">
        <w:rPr>
          <w:rFonts w:ascii="Arial" w:hAnsi="Arial" w:cs="Arial"/>
          <w:b/>
          <w:sz w:val="24"/>
          <w:szCs w:val="24"/>
        </w:rPr>
        <w:t>w pok. 1.17.5</w:t>
      </w:r>
      <w:r w:rsidRPr="00553693">
        <w:rPr>
          <w:rFonts w:ascii="Arial" w:hAnsi="Arial" w:cs="Arial"/>
          <w:b/>
          <w:bCs/>
          <w:sz w:val="24"/>
          <w:szCs w:val="24"/>
        </w:rPr>
        <w:t xml:space="preserve"> o godzinie 10:15.</w:t>
      </w:r>
    </w:p>
    <w:p w14:paraId="0E854202" w14:textId="77777777" w:rsidR="005E3BBB" w:rsidRPr="00553693" w:rsidRDefault="005E3BBB" w:rsidP="00987639">
      <w:pPr>
        <w:numPr>
          <w:ilvl w:val="0"/>
          <w:numId w:val="3"/>
        </w:numPr>
        <w:tabs>
          <w:tab w:val="left" w:pos="284"/>
        </w:tabs>
        <w:suppressAutoHyphens/>
        <w:spacing w:before="120"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OPIS SPOSOBU OBLICZENIA CENY</w:t>
      </w:r>
    </w:p>
    <w:p w14:paraId="2942104F" w14:textId="77777777" w:rsidR="005E3BBB" w:rsidRPr="00553693" w:rsidRDefault="005E3BBB" w:rsidP="00987639">
      <w:pPr>
        <w:numPr>
          <w:ilvl w:val="0"/>
          <w:numId w:val="19"/>
        </w:numPr>
        <w:tabs>
          <w:tab w:val="left" w:pos="709"/>
        </w:tabs>
        <w:suppressAutoHyphens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Kwota podana w Ofercie Wykonawcy</w:t>
      </w:r>
      <w:r w:rsidRPr="00553693">
        <w:rPr>
          <w:rFonts w:ascii="Arial" w:hAnsi="Arial" w:cs="Arial"/>
          <w:b/>
          <w:sz w:val="24"/>
          <w:szCs w:val="24"/>
        </w:rPr>
        <w:t xml:space="preserve"> </w:t>
      </w:r>
      <w:r w:rsidRPr="00553693">
        <w:rPr>
          <w:rFonts w:ascii="Arial" w:hAnsi="Arial" w:cs="Arial"/>
          <w:sz w:val="24"/>
          <w:szCs w:val="24"/>
        </w:rPr>
        <w:t>jest ceną całkowitą za wykonanie przedmiotu zamówienia określonego w Specyfikacji Istotnych Warunków Zamówienia.</w:t>
      </w:r>
    </w:p>
    <w:p w14:paraId="66786869" w14:textId="77777777" w:rsidR="005E3BBB" w:rsidRPr="00553693" w:rsidRDefault="005E3BBB" w:rsidP="00987639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W cenie Oferty należy ująć wszelkie koszty związane z kompleksowym wykonaniem zamówienia zgodnie z zapisami warunków zamówienia oraz sposobem realizacji zaoferowanym przez Wykonawcę w Ofercie.</w:t>
      </w:r>
    </w:p>
    <w:p w14:paraId="344A6973" w14:textId="77777777" w:rsidR="005E3BBB" w:rsidRPr="00553693" w:rsidRDefault="005E3BBB" w:rsidP="00987639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 xml:space="preserve">Cena powinna być podana w złotych polskich, zgodnie z zapisami Formularza ofertowego. </w:t>
      </w:r>
      <w:r w:rsidRPr="00553693">
        <w:rPr>
          <w:rFonts w:ascii="Arial" w:hAnsi="Arial" w:cs="Arial"/>
          <w:color w:val="000000"/>
          <w:sz w:val="24"/>
          <w:szCs w:val="24"/>
        </w:rPr>
        <w:t>Ostateczna cena Oferty winna być zaokrąglona do dwóch miejsc po przecinku.</w:t>
      </w:r>
    </w:p>
    <w:p w14:paraId="25BC2A6F" w14:textId="77777777" w:rsidR="005E3BBB" w:rsidRPr="00553693" w:rsidRDefault="005E3BBB" w:rsidP="00987639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Jeżeli Wykonawca złoży Ofertę, której wybór prowadziłby do powstania obowiązku podatkowego Zamawiającego zgodnie z przepisami o podatku od towarów i usług w zakresie dotyczącym wewnątrzwspólnotowego nabycia towarów, Wykonawca zobowiązany jest poinformować w ofercie o tym Zamawiającego i zobowiązany jest podać w ofercie kwotę podatku od towaru i usług, który miałby obowiązek wpłacić Zamawiający zgodnie z obowiązującymi przepisami, a Zamawiający w celu oceny takiej Oferty doliczy podaną przez Wykonawcę kwotę podatku od towaru i usług do podanej ceny w ofercie.</w:t>
      </w:r>
    </w:p>
    <w:p w14:paraId="3EB4AD01" w14:textId="77777777" w:rsidR="005E3BBB" w:rsidRPr="00553693" w:rsidRDefault="005E3BBB" w:rsidP="005E3BBB">
      <w:pPr>
        <w:spacing w:before="120" w:after="12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345DE08C" w14:textId="77777777" w:rsidR="005E3BBB" w:rsidRPr="00553693" w:rsidRDefault="005E3BBB" w:rsidP="00987639">
      <w:pPr>
        <w:numPr>
          <w:ilvl w:val="0"/>
          <w:numId w:val="3"/>
        </w:numPr>
        <w:suppressAutoHyphens/>
        <w:spacing w:before="120" w:after="12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OPIS KRYTERIÓW, KTÓRYMI ZAMAWIAJĄCY BĘDZIE SIĘ KIEROWAŁ PRZY WYBORZE OFERTY, WRAZ Z PODANIEM ZNACZENIA TYCH KRYTERIÓW I SPOSOBU OCENY OFERT.</w:t>
      </w:r>
    </w:p>
    <w:p w14:paraId="107C24E4" w14:textId="77777777" w:rsidR="005E3BBB" w:rsidRPr="00553693" w:rsidRDefault="005E3BBB" w:rsidP="00987639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Zamawiający dokona wyboru Oferty najkorzystniejszej ekonomicznie z uwzględnieniem kryteriów, gdzie 1% jest równy 1 punktowi:</w:t>
      </w:r>
    </w:p>
    <w:p w14:paraId="05A003FE" w14:textId="77777777" w:rsidR="005E3BBB" w:rsidRPr="00553693" w:rsidRDefault="005E3BBB" w:rsidP="00987639">
      <w:pPr>
        <w:numPr>
          <w:ilvl w:val="0"/>
          <w:numId w:val="7"/>
        </w:numPr>
        <w:tabs>
          <w:tab w:val="clear" w:pos="0"/>
          <w:tab w:val="num" w:pos="141"/>
          <w:tab w:val="left" w:pos="284"/>
          <w:tab w:val="left" w:pos="851"/>
        </w:tabs>
        <w:suppressAutoHyphens/>
        <w:spacing w:after="0" w:line="240" w:lineRule="auto"/>
        <w:ind w:left="99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Ceny brutto – waga: 7</w:t>
      </w:r>
      <w:r w:rsidRPr="00553693">
        <w:rPr>
          <w:rFonts w:ascii="Arial" w:hAnsi="Arial" w:cs="Arial"/>
          <w:b/>
          <w:sz w:val="24"/>
          <w:szCs w:val="24"/>
        </w:rPr>
        <w:t>0%</w:t>
      </w:r>
    </w:p>
    <w:p w14:paraId="66C5CD7C" w14:textId="77777777" w:rsidR="005E3BBB" w:rsidRPr="00553693" w:rsidRDefault="005E3BBB" w:rsidP="005E3BBB">
      <w:pPr>
        <w:tabs>
          <w:tab w:val="left" w:pos="284"/>
          <w:tab w:val="left" w:pos="851"/>
        </w:tabs>
        <w:spacing w:after="0" w:line="240" w:lineRule="auto"/>
        <w:ind w:left="992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Punkty będą przyznawane wg wzoru: iloraz ceny najniższej przez cenę badaną razy waga procentowa.</w:t>
      </w:r>
    </w:p>
    <w:p w14:paraId="4D690050" w14:textId="77777777" w:rsidR="005E3BBB" w:rsidRPr="00553693" w:rsidRDefault="005E3BBB" w:rsidP="00987639">
      <w:pPr>
        <w:numPr>
          <w:ilvl w:val="1"/>
          <w:numId w:val="11"/>
        </w:numPr>
        <w:tabs>
          <w:tab w:val="left" w:pos="284"/>
          <w:tab w:val="left" w:pos="851"/>
        </w:tabs>
        <w:suppressAutoHyphens/>
        <w:spacing w:after="0" w:line="240" w:lineRule="auto"/>
        <w:ind w:left="933" w:hanging="2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Doświadczenie </w:t>
      </w:r>
      <w:r w:rsidRPr="00AD06B3">
        <w:rPr>
          <w:rFonts w:ascii="Arial" w:hAnsi="Arial" w:cs="Arial"/>
          <w:b/>
          <w:sz w:val="24"/>
          <w:szCs w:val="24"/>
        </w:rPr>
        <w:t>wykładowców</w:t>
      </w:r>
      <w:r>
        <w:rPr>
          <w:rFonts w:ascii="Arial" w:hAnsi="Arial" w:cs="Arial"/>
          <w:b/>
          <w:sz w:val="24"/>
          <w:szCs w:val="24"/>
        </w:rPr>
        <w:t xml:space="preserve"> - waga: 30</w:t>
      </w:r>
      <w:r w:rsidRPr="00553693">
        <w:rPr>
          <w:rFonts w:ascii="Arial" w:hAnsi="Arial" w:cs="Arial"/>
          <w:b/>
          <w:sz w:val="24"/>
          <w:szCs w:val="24"/>
        </w:rPr>
        <w:t>%</w:t>
      </w:r>
    </w:p>
    <w:p w14:paraId="503DD6FA" w14:textId="77777777" w:rsidR="005E3BBB" w:rsidRPr="00C37035" w:rsidRDefault="005E3BBB" w:rsidP="005E3BBB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6F6D0D75" w14:textId="77777777" w:rsidR="005E3BBB" w:rsidRPr="00AD06B3" w:rsidRDefault="005E3BBB" w:rsidP="005E3BBB">
      <w:pPr>
        <w:pStyle w:val="Default"/>
        <w:ind w:left="284"/>
        <w:jc w:val="both"/>
        <w:rPr>
          <w:color w:val="auto"/>
        </w:rPr>
      </w:pPr>
      <w:r w:rsidRPr="00AD06B3">
        <w:rPr>
          <w:color w:val="auto"/>
        </w:rPr>
        <w:t xml:space="preserve">Punkty w kryterium doświadczenia wykładowców przyznane zostaną według poniższego wzoru: </w:t>
      </w:r>
    </w:p>
    <w:p w14:paraId="45AA3D23" w14:textId="77777777" w:rsidR="005E3BBB" w:rsidRPr="0089296D" w:rsidRDefault="005E3BBB" w:rsidP="005E3BBB">
      <w:pPr>
        <w:pStyle w:val="Default"/>
        <w:ind w:left="284"/>
        <w:jc w:val="both"/>
        <w:rPr>
          <w:color w:val="auto"/>
        </w:rPr>
      </w:pPr>
      <w:r w:rsidRPr="00AD06B3">
        <w:rPr>
          <w:color w:val="auto"/>
        </w:rPr>
        <w:t xml:space="preserve">• Za wykazanie </w:t>
      </w:r>
      <w:r w:rsidRPr="00AD06B3">
        <w:rPr>
          <w:b/>
          <w:color w:val="auto"/>
        </w:rPr>
        <w:t xml:space="preserve">minimum </w:t>
      </w:r>
      <w:r>
        <w:rPr>
          <w:b/>
          <w:color w:val="auto"/>
        </w:rPr>
        <w:t>5</w:t>
      </w:r>
      <w:r w:rsidRPr="00AD06B3">
        <w:rPr>
          <w:b/>
          <w:color w:val="auto"/>
        </w:rPr>
        <w:t xml:space="preserve"> osób</w:t>
      </w:r>
      <w:r w:rsidRPr="00AD06B3">
        <w:rPr>
          <w:color w:val="auto"/>
        </w:rPr>
        <w:t xml:space="preserve"> posiadających łącznie poniższe kluczowe dla realizacji zamówienia kompetencje i/lub doświadczenie</w:t>
      </w:r>
      <w:r>
        <w:rPr>
          <w:color w:val="auto"/>
        </w:rPr>
        <w:t xml:space="preserve"> </w:t>
      </w:r>
      <w:r w:rsidRPr="0089296D">
        <w:rPr>
          <w:color w:val="auto"/>
        </w:rPr>
        <w:t xml:space="preserve"> – 1</w:t>
      </w:r>
      <w:r>
        <w:rPr>
          <w:color w:val="auto"/>
        </w:rPr>
        <w:t>0</w:t>
      </w:r>
      <w:r w:rsidRPr="0089296D">
        <w:rPr>
          <w:color w:val="auto"/>
        </w:rPr>
        <w:t xml:space="preserve"> punktów </w:t>
      </w:r>
    </w:p>
    <w:p w14:paraId="2EF83677" w14:textId="77777777" w:rsidR="005E3BBB" w:rsidRPr="00AD06B3" w:rsidRDefault="005E3BBB" w:rsidP="005E3BBB">
      <w:pPr>
        <w:pStyle w:val="Default"/>
        <w:ind w:left="284"/>
        <w:jc w:val="both"/>
        <w:rPr>
          <w:color w:val="auto"/>
        </w:rPr>
      </w:pPr>
    </w:p>
    <w:p w14:paraId="034E4967" w14:textId="77777777" w:rsidR="005E3BBB" w:rsidRPr="00AD06B3" w:rsidRDefault="005E3BBB" w:rsidP="005E3BBB">
      <w:pPr>
        <w:pStyle w:val="Default"/>
        <w:ind w:left="284"/>
        <w:rPr>
          <w:color w:val="auto"/>
        </w:rPr>
      </w:pPr>
    </w:p>
    <w:p w14:paraId="6D62A38C" w14:textId="77777777" w:rsidR="005E3BBB" w:rsidRPr="00AD06B3" w:rsidRDefault="005E3BBB" w:rsidP="005E3BBB">
      <w:pPr>
        <w:pStyle w:val="Default"/>
        <w:ind w:left="284"/>
        <w:jc w:val="both"/>
        <w:rPr>
          <w:color w:val="auto"/>
          <w:lang w:val="en-GB"/>
        </w:rPr>
      </w:pPr>
      <w:r w:rsidRPr="00AD06B3">
        <w:rPr>
          <w:color w:val="auto"/>
          <w:lang w:val="en-GB"/>
        </w:rPr>
        <w:lastRenderedPageBreak/>
        <w:t xml:space="preserve">- dyplom studiów MBA na uczelni akredytowanej przez AACSB </w:t>
      </w:r>
      <w:r w:rsidRPr="00AD06B3">
        <w:rPr>
          <w:color w:val="auto"/>
          <w:lang w:val="en-GB"/>
        </w:rPr>
        <w:br/>
        <w:t xml:space="preserve">       (The </w:t>
      </w:r>
      <w:r w:rsidRPr="00AD06B3">
        <w:rPr>
          <w:color w:val="auto"/>
          <w:lang w:val="en-US"/>
        </w:rPr>
        <w:t>Association to Advance Collegiate Schools of Business;</w:t>
      </w:r>
    </w:p>
    <w:p w14:paraId="7C29155D" w14:textId="77777777" w:rsidR="005E3BBB" w:rsidRPr="00AD06B3" w:rsidRDefault="005E3BBB" w:rsidP="00987639">
      <w:pPr>
        <w:pStyle w:val="Default"/>
        <w:numPr>
          <w:ilvl w:val="0"/>
          <w:numId w:val="35"/>
        </w:numPr>
        <w:ind w:left="284" w:firstLine="0"/>
        <w:jc w:val="both"/>
        <w:rPr>
          <w:color w:val="auto"/>
        </w:rPr>
      </w:pPr>
      <w:r w:rsidRPr="00AD06B3">
        <w:rPr>
          <w:color w:val="auto"/>
          <w:lang w:val="en-GB"/>
        </w:rPr>
        <w:t xml:space="preserve"> </w:t>
      </w:r>
      <w:r w:rsidRPr="00AD06B3">
        <w:rPr>
          <w:color w:val="auto"/>
        </w:rPr>
        <w:t>łączny warunek doświadczenia na stanowisku kierowniczym oraz ukończenia studiów na kierunku informatyka lub podobnym;</w:t>
      </w:r>
    </w:p>
    <w:p w14:paraId="4F258A18" w14:textId="77777777" w:rsidR="005E3BBB" w:rsidRPr="00AD06B3" w:rsidRDefault="005E3BBB" w:rsidP="00987639">
      <w:pPr>
        <w:pStyle w:val="Default"/>
        <w:numPr>
          <w:ilvl w:val="0"/>
          <w:numId w:val="35"/>
        </w:numPr>
        <w:ind w:left="284" w:firstLine="0"/>
        <w:jc w:val="both"/>
        <w:rPr>
          <w:color w:val="auto"/>
        </w:rPr>
      </w:pPr>
      <w:r w:rsidRPr="00AD06B3">
        <w:rPr>
          <w:color w:val="auto"/>
        </w:rPr>
        <w:t>certyfikat SCRUM MASTER lub równoważny;</w:t>
      </w:r>
    </w:p>
    <w:p w14:paraId="6E2F978D" w14:textId="77777777" w:rsidR="005E3BBB" w:rsidRPr="00AD06B3" w:rsidRDefault="005E3BBB" w:rsidP="00987639">
      <w:pPr>
        <w:pStyle w:val="Default"/>
        <w:numPr>
          <w:ilvl w:val="0"/>
          <w:numId w:val="35"/>
        </w:numPr>
        <w:ind w:left="284" w:firstLine="0"/>
        <w:jc w:val="both"/>
        <w:rPr>
          <w:color w:val="auto"/>
          <w:lang w:val="en-US"/>
        </w:rPr>
      </w:pPr>
      <w:r w:rsidRPr="00AD06B3">
        <w:rPr>
          <w:color w:val="auto"/>
          <w:lang w:val="en-US"/>
        </w:rPr>
        <w:t>certyfikat ISTQB (</w:t>
      </w:r>
      <w:r w:rsidRPr="00AD06B3">
        <w:rPr>
          <w:bCs/>
          <w:color w:val="auto"/>
          <w:lang w:val="en-US"/>
        </w:rPr>
        <w:t>International Software Testing Qualifications Board)</w:t>
      </w:r>
      <w:r w:rsidRPr="00AD06B3">
        <w:rPr>
          <w:color w:val="auto"/>
          <w:lang w:val="en-US"/>
        </w:rPr>
        <w:t xml:space="preserve"> lub równoważny;</w:t>
      </w:r>
    </w:p>
    <w:p w14:paraId="32D5FE73" w14:textId="77777777" w:rsidR="005E3BBB" w:rsidRPr="00AD06B3" w:rsidRDefault="005E3BBB" w:rsidP="00987639">
      <w:pPr>
        <w:pStyle w:val="Default"/>
        <w:numPr>
          <w:ilvl w:val="0"/>
          <w:numId w:val="35"/>
        </w:numPr>
        <w:ind w:left="284" w:firstLine="0"/>
        <w:jc w:val="both"/>
        <w:rPr>
          <w:color w:val="auto"/>
        </w:rPr>
      </w:pPr>
      <w:r w:rsidRPr="00AD06B3">
        <w:rPr>
          <w:color w:val="auto"/>
        </w:rPr>
        <w:t xml:space="preserve">minimum </w:t>
      </w:r>
      <w:r w:rsidRPr="00AD06B3">
        <w:rPr>
          <w:b/>
          <w:color w:val="auto"/>
        </w:rPr>
        <w:t>3 lata</w:t>
      </w:r>
      <w:r w:rsidRPr="00AD06B3">
        <w:rPr>
          <w:color w:val="auto"/>
        </w:rPr>
        <w:t xml:space="preserve"> doświadczenia jako </w:t>
      </w:r>
      <w:r w:rsidRPr="00AD06B3">
        <w:rPr>
          <w:b/>
          <w:color w:val="auto"/>
        </w:rPr>
        <w:t>członek Zarządu spółki</w:t>
      </w:r>
      <w:r w:rsidRPr="00AD06B3">
        <w:rPr>
          <w:color w:val="auto"/>
        </w:rPr>
        <w:t xml:space="preserve"> tworzącej oprogramowanie;</w:t>
      </w:r>
    </w:p>
    <w:p w14:paraId="568F4FED" w14:textId="77777777" w:rsidR="005E3BBB" w:rsidRPr="00AD06B3" w:rsidRDefault="005E3BBB" w:rsidP="00987639">
      <w:pPr>
        <w:pStyle w:val="Default"/>
        <w:numPr>
          <w:ilvl w:val="0"/>
          <w:numId w:val="35"/>
        </w:numPr>
        <w:ind w:left="284" w:firstLine="0"/>
        <w:jc w:val="both"/>
        <w:rPr>
          <w:color w:val="auto"/>
        </w:rPr>
      </w:pPr>
      <w:r w:rsidRPr="00AD06B3">
        <w:rPr>
          <w:color w:val="auto"/>
        </w:rPr>
        <w:t>współutworzenie startupu, który już otrzymał przynajmniej jedną rundę finansowania;</w:t>
      </w:r>
    </w:p>
    <w:p w14:paraId="52FA223F" w14:textId="77777777" w:rsidR="005E3BBB" w:rsidRPr="00AD06B3" w:rsidRDefault="005E3BBB" w:rsidP="00987639">
      <w:pPr>
        <w:pStyle w:val="Default"/>
        <w:numPr>
          <w:ilvl w:val="0"/>
          <w:numId w:val="35"/>
        </w:numPr>
        <w:ind w:left="284" w:firstLine="0"/>
        <w:jc w:val="both"/>
        <w:rPr>
          <w:color w:val="auto"/>
        </w:rPr>
      </w:pPr>
      <w:r w:rsidRPr="00AD06B3">
        <w:rPr>
          <w:color w:val="auto"/>
        </w:rPr>
        <w:t>współutworzenie startupu, który utworzył 2 rundy finansowania na kwotę łączną nie mniejszą niż 2 miliony złotych;</w:t>
      </w:r>
    </w:p>
    <w:p w14:paraId="61009AFC" w14:textId="77777777" w:rsidR="005E3BBB" w:rsidRPr="0089296D" w:rsidRDefault="005E3BBB" w:rsidP="00987639">
      <w:pPr>
        <w:pStyle w:val="Default"/>
        <w:numPr>
          <w:ilvl w:val="0"/>
          <w:numId w:val="35"/>
        </w:numPr>
        <w:ind w:left="284" w:firstLine="0"/>
        <w:jc w:val="both"/>
        <w:rPr>
          <w:color w:val="auto"/>
        </w:rPr>
      </w:pPr>
      <w:r w:rsidRPr="00AD06B3">
        <w:rPr>
          <w:color w:val="auto"/>
        </w:rPr>
        <w:t xml:space="preserve">przeprowadzenie przynajmniej </w:t>
      </w:r>
      <w:r w:rsidRPr="00AD06B3">
        <w:rPr>
          <w:b/>
          <w:color w:val="auto"/>
        </w:rPr>
        <w:t>30 szkoleń</w:t>
      </w:r>
      <w:r w:rsidRPr="00AD06B3">
        <w:rPr>
          <w:color w:val="auto"/>
        </w:rPr>
        <w:t xml:space="preserve"> z </w:t>
      </w:r>
      <w:r w:rsidRPr="0089296D">
        <w:rPr>
          <w:color w:val="auto"/>
        </w:rPr>
        <w:t>zakresu zarządzania projektami IT, wytwarzania oprogramowania lub budowy startupów;</w:t>
      </w:r>
    </w:p>
    <w:p w14:paraId="6F46960D" w14:textId="77777777" w:rsidR="005E3BBB" w:rsidRPr="0089296D" w:rsidRDefault="005E3BBB" w:rsidP="00987639">
      <w:pPr>
        <w:pStyle w:val="Default"/>
        <w:numPr>
          <w:ilvl w:val="0"/>
          <w:numId w:val="35"/>
        </w:numPr>
        <w:ind w:left="284" w:firstLine="0"/>
        <w:jc w:val="both"/>
        <w:rPr>
          <w:color w:val="auto"/>
        </w:rPr>
      </w:pPr>
      <w:r w:rsidRPr="0089296D">
        <w:rPr>
          <w:color w:val="auto"/>
        </w:rPr>
        <w:t xml:space="preserve">udział w przynajmniej 2 programach akceleracyjnych lub podobnych </w:t>
      </w:r>
      <w:r w:rsidRPr="0089296D">
        <w:rPr>
          <w:color w:val="auto"/>
        </w:rPr>
        <w:br/>
        <w:t>w roli mentora;</w:t>
      </w:r>
    </w:p>
    <w:p w14:paraId="01F76F21" w14:textId="77777777" w:rsidR="005E3BBB" w:rsidRPr="0089296D" w:rsidRDefault="005E3BBB" w:rsidP="00987639">
      <w:pPr>
        <w:pStyle w:val="Default"/>
        <w:numPr>
          <w:ilvl w:val="0"/>
          <w:numId w:val="35"/>
        </w:numPr>
        <w:ind w:left="284" w:firstLine="0"/>
        <w:jc w:val="both"/>
        <w:rPr>
          <w:color w:val="auto"/>
        </w:rPr>
      </w:pPr>
      <w:r w:rsidRPr="0089296D">
        <w:rPr>
          <w:color w:val="auto"/>
        </w:rPr>
        <w:t>przeprowadzenie minimum 5 projektów doradczych przy funduszach inwestycyjnych;</w:t>
      </w:r>
    </w:p>
    <w:p w14:paraId="0C6F08F4" w14:textId="77777777" w:rsidR="005E3BBB" w:rsidRPr="0089296D" w:rsidRDefault="005E3BBB" w:rsidP="00987639">
      <w:pPr>
        <w:pStyle w:val="Default"/>
        <w:numPr>
          <w:ilvl w:val="0"/>
          <w:numId w:val="35"/>
        </w:numPr>
        <w:ind w:left="284" w:firstLine="0"/>
        <w:jc w:val="both"/>
        <w:rPr>
          <w:color w:val="auto"/>
        </w:rPr>
      </w:pPr>
      <w:r w:rsidRPr="0089296D">
        <w:rPr>
          <w:color w:val="auto"/>
        </w:rPr>
        <w:t>doświadczenie w udziale w programie akceleracyjnym w charakterze uczestnika;</w:t>
      </w:r>
    </w:p>
    <w:p w14:paraId="1AB72275" w14:textId="77777777" w:rsidR="005E3BBB" w:rsidRPr="0089296D" w:rsidRDefault="005E3BBB" w:rsidP="00987639">
      <w:pPr>
        <w:pStyle w:val="Default"/>
        <w:numPr>
          <w:ilvl w:val="0"/>
          <w:numId w:val="35"/>
        </w:numPr>
        <w:ind w:left="284" w:firstLine="0"/>
        <w:jc w:val="both"/>
        <w:rPr>
          <w:color w:val="auto"/>
        </w:rPr>
      </w:pPr>
      <w:r w:rsidRPr="0089296D">
        <w:rPr>
          <w:color w:val="auto"/>
        </w:rPr>
        <w:t>udział w przynajmniej 3 konkursach pitchingowych zakończony zwycięstwem w konkursie lub występem w finale;</w:t>
      </w:r>
    </w:p>
    <w:p w14:paraId="7EB1943E" w14:textId="77777777" w:rsidR="005E3BBB" w:rsidRPr="0089296D" w:rsidRDefault="005E3BBB" w:rsidP="00987639">
      <w:pPr>
        <w:pStyle w:val="Default"/>
        <w:numPr>
          <w:ilvl w:val="0"/>
          <w:numId w:val="35"/>
        </w:numPr>
        <w:ind w:left="284" w:firstLine="0"/>
        <w:jc w:val="both"/>
        <w:rPr>
          <w:color w:val="auto"/>
        </w:rPr>
      </w:pPr>
      <w:r w:rsidRPr="0089296D">
        <w:rPr>
          <w:color w:val="auto"/>
        </w:rPr>
        <w:t>zarządzanie projektem IT o wartości powyżej miliona złotych;</w:t>
      </w:r>
    </w:p>
    <w:p w14:paraId="7D9116DA" w14:textId="77777777" w:rsidR="005E3BBB" w:rsidRPr="0089296D" w:rsidRDefault="005E3BBB" w:rsidP="005E3BBB">
      <w:pPr>
        <w:pStyle w:val="Default"/>
        <w:ind w:left="284"/>
        <w:jc w:val="both"/>
        <w:rPr>
          <w:color w:val="auto"/>
        </w:rPr>
      </w:pPr>
    </w:p>
    <w:p w14:paraId="4226A93F" w14:textId="77777777" w:rsidR="005E3BBB" w:rsidRPr="00AD06B3" w:rsidRDefault="005E3BBB" w:rsidP="005E3BBB">
      <w:pPr>
        <w:pStyle w:val="Default"/>
        <w:ind w:left="708"/>
        <w:jc w:val="both"/>
        <w:rPr>
          <w:color w:val="FF0000"/>
        </w:rPr>
      </w:pPr>
    </w:p>
    <w:p w14:paraId="6037C00F" w14:textId="77777777" w:rsidR="005E3BBB" w:rsidRPr="00F44779" w:rsidRDefault="005E3BBB" w:rsidP="005E3BBB">
      <w:pPr>
        <w:pStyle w:val="Default"/>
        <w:ind w:left="708"/>
        <w:jc w:val="both"/>
        <w:rPr>
          <w:color w:val="auto"/>
        </w:rPr>
      </w:pPr>
      <w:r w:rsidRPr="00AD06B3">
        <w:rPr>
          <w:color w:val="auto"/>
        </w:rPr>
        <w:t xml:space="preserve">• Za wykazanie minimum </w:t>
      </w:r>
      <w:r>
        <w:rPr>
          <w:color w:val="auto"/>
        </w:rPr>
        <w:t>7</w:t>
      </w:r>
      <w:r w:rsidRPr="00AD06B3">
        <w:rPr>
          <w:color w:val="auto"/>
        </w:rPr>
        <w:t xml:space="preserve"> osób posiadających łącznie poniższe kluczowe dla realizacji zamówienia kompetencje i/lub doświadczenie</w:t>
      </w:r>
      <w:r>
        <w:rPr>
          <w:color w:val="auto"/>
        </w:rPr>
        <w:t xml:space="preserve"> </w:t>
      </w:r>
      <w:r w:rsidRPr="00F44779">
        <w:rPr>
          <w:color w:val="auto"/>
        </w:rPr>
        <w:t xml:space="preserve">– 30 punktów </w:t>
      </w:r>
    </w:p>
    <w:p w14:paraId="55CFE80C" w14:textId="77777777" w:rsidR="005E3BBB" w:rsidRDefault="005E3BBB" w:rsidP="005E3BBB">
      <w:pPr>
        <w:pStyle w:val="Default"/>
        <w:rPr>
          <w:color w:val="auto"/>
        </w:rPr>
      </w:pPr>
    </w:p>
    <w:p w14:paraId="24060414" w14:textId="77777777" w:rsidR="005E3BBB" w:rsidRPr="00AD06B3" w:rsidRDefault="005E3BBB" w:rsidP="005E3BBB">
      <w:pPr>
        <w:pStyle w:val="Default"/>
        <w:rPr>
          <w:color w:val="auto"/>
        </w:rPr>
      </w:pPr>
    </w:p>
    <w:p w14:paraId="15D74670" w14:textId="77777777" w:rsidR="005E3BBB" w:rsidRPr="00AD06B3" w:rsidRDefault="005E3BBB" w:rsidP="005E3BBB">
      <w:pPr>
        <w:pStyle w:val="Default"/>
        <w:ind w:left="284" w:hanging="284"/>
        <w:jc w:val="both"/>
        <w:rPr>
          <w:color w:val="auto"/>
        </w:rPr>
      </w:pPr>
      <w:r w:rsidRPr="00AD06B3">
        <w:rPr>
          <w:color w:val="auto"/>
        </w:rPr>
        <w:t xml:space="preserve">- dyplom studiów MBA na uczelni akredytowanej przez AACSB </w:t>
      </w:r>
      <w:r w:rsidRPr="00AD06B3">
        <w:rPr>
          <w:color w:val="auto"/>
        </w:rPr>
        <w:br/>
        <w:t xml:space="preserve">      (The </w:t>
      </w:r>
      <w:r w:rsidRPr="00AD06B3">
        <w:rPr>
          <w:color w:val="auto"/>
          <w:lang w:val="en-US"/>
        </w:rPr>
        <w:t>Association to Advance Collegiate Schools of Business;</w:t>
      </w:r>
    </w:p>
    <w:p w14:paraId="7EB601FD" w14:textId="77777777" w:rsidR="005E3BBB" w:rsidRPr="00AD06B3" w:rsidRDefault="005E3BBB" w:rsidP="00987639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</w:rPr>
      </w:pPr>
      <w:r w:rsidRPr="00AD06B3">
        <w:rPr>
          <w:color w:val="auto"/>
        </w:rPr>
        <w:t xml:space="preserve"> łączny warunek doświadczenia na stanowisku kierowniczym oraz ukończenia studiów na kierunku informatyka lub podobnym;</w:t>
      </w:r>
    </w:p>
    <w:p w14:paraId="277735CE" w14:textId="77777777" w:rsidR="005E3BBB" w:rsidRPr="00AD06B3" w:rsidRDefault="005E3BBB" w:rsidP="00987639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</w:rPr>
      </w:pPr>
      <w:r w:rsidRPr="00AD06B3">
        <w:rPr>
          <w:color w:val="auto"/>
        </w:rPr>
        <w:t>certyfikat SCRUM MASTER lub równoważny;</w:t>
      </w:r>
    </w:p>
    <w:p w14:paraId="2357F315" w14:textId="77777777" w:rsidR="005E3BBB" w:rsidRPr="00AD06B3" w:rsidRDefault="005E3BBB" w:rsidP="00987639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  <w:lang w:val="en-US"/>
        </w:rPr>
      </w:pPr>
      <w:r w:rsidRPr="00AD06B3">
        <w:rPr>
          <w:color w:val="auto"/>
          <w:lang w:val="en-US"/>
        </w:rPr>
        <w:t>certyfikat ISTQB (</w:t>
      </w:r>
      <w:r w:rsidRPr="00AD06B3">
        <w:rPr>
          <w:bCs/>
          <w:color w:val="auto"/>
          <w:lang w:val="en-US"/>
        </w:rPr>
        <w:t>International Software Testing Qualifications Board)</w:t>
      </w:r>
      <w:r w:rsidRPr="00AD06B3">
        <w:rPr>
          <w:color w:val="auto"/>
          <w:lang w:val="en-US"/>
        </w:rPr>
        <w:t xml:space="preserve"> lub równoważny;</w:t>
      </w:r>
    </w:p>
    <w:p w14:paraId="00153EE8" w14:textId="77777777" w:rsidR="005E3BBB" w:rsidRPr="00AD06B3" w:rsidRDefault="005E3BBB" w:rsidP="00987639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</w:rPr>
      </w:pPr>
      <w:r w:rsidRPr="00AD06B3">
        <w:rPr>
          <w:color w:val="auto"/>
        </w:rPr>
        <w:t xml:space="preserve">minimum </w:t>
      </w:r>
      <w:r>
        <w:rPr>
          <w:b/>
          <w:color w:val="auto"/>
        </w:rPr>
        <w:t>3</w:t>
      </w:r>
      <w:r w:rsidRPr="00AD06B3">
        <w:rPr>
          <w:b/>
          <w:color w:val="auto"/>
        </w:rPr>
        <w:t xml:space="preserve"> lata</w:t>
      </w:r>
      <w:r w:rsidRPr="00AD06B3">
        <w:rPr>
          <w:color w:val="auto"/>
        </w:rPr>
        <w:t xml:space="preserve"> doświadczenia jako Członek Zarządu spółki tworzącej oprogramowanie;</w:t>
      </w:r>
    </w:p>
    <w:p w14:paraId="4A1AE854" w14:textId="77777777" w:rsidR="005E3BBB" w:rsidRPr="00AD06B3" w:rsidRDefault="005E3BBB" w:rsidP="00987639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</w:rPr>
      </w:pPr>
      <w:r w:rsidRPr="00AD06B3">
        <w:rPr>
          <w:color w:val="auto"/>
        </w:rPr>
        <w:t>współutworzenie startupu, który już otrzymał przynajmniej jedną rundę finansowania;</w:t>
      </w:r>
    </w:p>
    <w:p w14:paraId="054FB224" w14:textId="0A2DA763" w:rsidR="005E3BBB" w:rsidRPr="00AD06B3" w:rsidRDefault="005E3BBB" w:rsidP="00987639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</w:rPr>
      </w:pPr>
      <w:r w:rsidRPr="00AD06B3">
        <w:rPr>
          <w:color w:val="auto"/>
        </w:rPr>
        <w:lastRenderedPageBreak/>
        <w:t>współutworzenie startupu, który utworzył 2 rundy finansowania na kwotę łączną nie mniejszą niż 2 miliony złotych;</w:t>
      </w:r>
    </w:p>
    <w:p w14:paraId="5D71C51A" w14:textId="77777777" w:rsidR="005E3BBB" w:rsidRPr="00AD06B3" w:rsidRDefault="005E3BBB" w:rsidP="00987639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</w:rPr>
      </w:pPr>
      <w:r w:rsidRPr="00AD06B3">
        <w:rPr>
          <w:color w:val="auto"/>
        </w:rPr>
        <w:t xml:space="preserve">przeprowadzenie przynajmniej </w:t>
      </w:r>
      <w:r w:rsidRPr="00AD06B3">
        <w:rPr>
          <w:b/>
          <w:color w:val="auto"/>
        </w:rPr>
        <w:t>40 szkoleń</w:t>
      </w:r>
      <w:r w:rsidRPr="00AD06B3">
        <w:rPr>
          <w:color w:val="auto"/>
        </w:rPr>
        <w:t xml:space="preserve"> z zakresu zarządzania projektami IT, wytwarzania oprogramowania lub budowy startupów;</w:t>
      </w:r>
    </w:p>
    <w:p w14:paraId="70A34EDC" w14:textId="77777777" w:rsidR="005E3BBB" w:rsidRPr="00AD06B3" w:rsidRDefault="005E3BBB" w:rsidP="00987639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</w:rPr>
      </w:pPr>
      <w:r w:rsidRPr="00AD06B3">
        <w:rPr>
          <w:color w:val="auto"/>
        </w:rPr>
        <w:t xml:space="preserve">udział w przynajmniej 2 programach akceleracyjnych lub podobnych </w:t>
      </w:r>
      <w:r w:rsidRPr="00AD06B3">
        <w:rPr>
          <w:color w:val="auto"/>
        </w:rPr>
        <w:br/>
        <w:t>w roli mentora;</w:t>
      </w:r>
    </w:p>
    <w:p w14:paraId="441534A6" w14:textId="77777777" w:rsidR="005E3BBB" w:rsidRPr="00AD06B3" w:rsidRDefault="005E3BBB" w:rsidP="00987639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</w:rPr>
      </w:pPr>
      <w:r w:rsidRPr="00AD06B3">
        <w:rPr>
          <w:color w:val="auto"/>
        </w:rPr>
        <w:t>przeprowadzenie minimum 5 projektów doradczych przy funduszach inwestycyjnych;</w:t>
      </w:r>
    </w:p>
    <w:p w14:paraId="7C919F57" w14:textId="77777777" w:rsidR="005E3BBB" w:rsidRPr="00AD06B3" w:rsidRDefault="005E3BBB" w:rsidP="00987639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</w:rPr>
      </w:pPr>
      <w:r w:rsidRPr="00AD06B3">
        <w:rPr>
          <w:color w:val="auto"/>
        </w:rPr>
        <w:t>doświadczenie w udziale w programie akceleracyjnym w charakterze uczestnika;</w:t>
      </w:r>
    </w:p>
    <w:p w14:paraId="799AC10A" w14:textId="77777777" w:rsidR="005E3BBB" w:rsidRPr="00AD06B3" w:rsidRDefault="005E3BBB" w:rsidP="00987639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</w:rPr>
      </w:pPr>
      <w:r w:rsidRPr="00AD06B3">
        <w:rPr>
          <w:color w:val="auto"/>
        </w:rPr>
        <w:t>udział w przynajmniej 3 konkursach pitchingowych zakończony zwycięstwem w konkursie lub występem w finale;</w:t>
      </w:r>
    </w:p>
    <w:p w14:paraId="40ECA753" w14:textId="77777777" w:rsidR="005E3BBB" w:rsidRPr="00AD06B3" w:rsidRDefault="005E3BBB" w:rsidP="00987639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</w:rPr>
      </w:pPr>
      <w:r w:rsidRPr="00AD06B3">
        <w:rPr>
          <w:color w:val="auto"/>
        </w:rPr>
        <w:t>zarządzanie projektem IT o wartości powyżej miliona złotych;</w:t>
      </w:r>
    </w:p>
    <w:p w14:paraId="51DBFD62" w14:textId="77777777" w:rsidR="005E3BBB" w:rsidRPr="00AD06B3" w:rsidRDefault="005E3BBB" w:rsidP="005E3BBB">
      <w:pPr>
        <w:pStyle w:val="Default"/>
        <w:jc w:val="both"/>
        <w:rPr>
          <w:color w:val="FF0000"/>
        </w:rPr>
      </w:pPr>
    </w:p>
    <w:p w14:paraId="7F947775" w14:textId="77777777" w:rsidR="005E3BBB" w:rsidRPr="00443191" w:rsidRDefault="005E3BBB" w:rsidP="005E3BBB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14:paraId="7DB7C20E" w14:textId="77777777" w:rsidR="005E3BBB" w:rsidRDefault="005E3BBB" w:rsidP="005E3BBB">
      <w:pPr>
        <w:tabs>
          <w:tab w:val="left" w:pos="284"/>
          <w:tab w:val="left" w:pos="851"/>
          <w:tab w:val="left" w:pos="1276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Kryteria, o których mowa w ust. 1 pkt</w:t>
      </w:r>
      <w:r>
        <w:rPr>
          <w:rFonts w:ascii="Arial" w:hAnsi="Arial" w:cs="Arial"/>
          <w:sz w:val="24"/>
          <w:szCs w:val="24"/>
        </w:rPr>
        <w:t xml:space="preserve"> </w:t>
      </w:r>
      <w:r w:rsidRPr="00553693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553693">
        <w:rPr>
          <w:rFonts w:ascii="Arial" w:hAnsi="Arial" w:cs="Arial"/>
          <w:sz w:val="24"/>
          <w:szCs w:val="24"/>
        </w:rPr>
        <w:t xml:space="preserve">są kryteriami nieobligatoryjnymi podnoszącymi </w:t>
      </w:r>
      <w:r>
        <w:rPr>
          <w:rFonts w:ascii="Arial" w:hAnsi="Arial" w:cs="Arial"/>
          <w:sz w:val="24"/>
          <w:szCs w:val="24"/>
        </w:rPr>
        <w:t xml:space="preserve">jakość wykonania zamówienia. </w:t>
      </w:r>
      <w:r w:rsidRPr="00553693">
        <w:rPr>
          <w:rFonts w:ascii="Arial" w:hAnsi="Arial" w:cs="Arial"/>
          <w:sz w:val="24"/>
          <w:szCs w:val="24"/>
        </w:rPr>
        <w:t>Jeżeli Wykonawca nie zaznaczy w Ofercie żadnego z powyższych kryteriów nie zostanie mu przyznany żaden punkt.</w:t>
      </w:r>
    </w:p>
    <w:p w14:paraId="0D9C8B59" w14:textId="77777777" w:rsidR="005E3BBB" w:rsidRPr="00443191" w:rsidRDefault="005E3BBB" w:rsidP="005E3BBB">
      <w:pPr>
        <w:tabs>
          <w:tab w:val="left" w:pos="284"/>
          <w:tab w:val="left" w:pos="851"/>
          <w:tab w:val="left" w:pos="1276"/>
        </w:tabs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499A9D56" w14:textId="77777777" w:rsidR="005E3BBB" w:rsidRPr="00AD06B3" w:rsidRDefault="005E3BBB" w:rsidP="00987639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06B3">
        <w:rPr>
          <w:rFonts w:ascii="Arial" w:hAnsi="Arial" w:cs="Arial"/>
          <w:b/>
          <w:sz w:val="24"/>
          <w:szCs w:val="24"/>
        </w:rPr>
        <w:t xml:space="preserve">Wszelkie niejasności lub braki w treści oferty w zakresie </w:t>
      </w:r>
      <w:r>
        <w:rPr>
          <w:rFonts w:ascii="Arial" w:hAnsi="Arial" w:cs="Arial"/>
          <w:b/>
          <w:sz w:val="24"/>
          <w:szCs w:val="24"/>
        </w:rPr>
        <w:t xml:space="preserve">przedłożonego </w:t>
      </w:r>
      <w:r w:rsidRPr="00AD06B3">
        <w:rPr>
          <w:rFonts w:ascii="Arial" w:hAnsi="Arial" w:cs="Arial"/>
          <w:b/>
          <w:sz w:val="24"/>
          <w:szCs w:val="24"/>
        </w:rPr>
        <w:t xml:space="preserve">wykazu osób skutkować będą brakiem przyznania dodatkowych punktów. Należy zwrócić uwagę wypełniając wykaz czy w </w:t>
      </w:r>
      <w:r>
        <w:rPr>
          <w:rFonts w:ascii="Arial" w:hAnsi="Arial" w:cs="Arial"/>
          <w:b/>
          <w:sz w:val="24"/>
          <w:szCs w:val="24"/>
        </w:rPr>
        <w:t xml:space="preserve">sporządzanym </w:t>
      </w:r>
      <w:r w:rsidRPr="00AD06B3">
        <w:rPr>
          <w:rFonts w:ascii="Arial" w:hAnsi="Arial" w:cs="Arial"/>
          <w:b/>
          <w:sz w:val="24"/>
          <w:szCs w:val="24"/>
        </w:rPr>
        <w:t xml:space="preserve">opisie doświadczenia, wykształcenia lub kompetencji  wykazanej osoby wpisano wszystkie wymagane parametry </w:t>
      </w:r>
      <w:r>
        <w:rPr>
          <w:rFonts w:ascii="Arial" w:hAnsi="Arial" w:cs="Arial"/>
          <w:b/>
          <w:sz w:val="24"/>
          <w:szCs w:val="24"/>
        </w:rPr>
        <w:t>u</w:t>
      </w:r>
      <w:r w:rsidRPr="00AD06B3">
        <w:rPr>
          <w:rFonts w:ascii="Arial" w:hAnsi="Arial" w:cs="Arial"/>
          <w:b/>
          <w:sz w:val="24"/>
          <w:szCs w:val="24"/>
        </w:rPr>
        <w:t xml:space="preserve">szczegółowione powyżej jak lata doświadczenia, liczba odbytych szkoleń lub wartość projektów itp. </w:t>
      </w:r>
    </w:p>
    <w:p w14:paraId="4B92DB6F" w14:textId="77777777" w:rsidR="005E3BBB" w:rsidRPr="00553693" w:rsidRDefault="005E3BBB" w:rsidP="00987639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Oferta, która uzyska największą ilość punktów zostanie uznana za najkorzystniejszą.</w:t>
      </w:r>
    </w:p>
    <w:p w14:paraId="5BF92071" w14:textId="77777777" w:rsidR="005E3BBB" w:rsidRPr="00553693" w:rsidRDefault="005E3BBB" w:rsidP="00987639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Zamawiający informuje, że zgodnie z art. 24aa ustawy PZP najpierw dokona oceny Ofert, a następnie zbada, czy Wykonawca, którego Oferta została oceniona jako najkorzystniejsza nie podlega wykluczeniu oraz spełnia warunki udziału w postępowaniu.</w:t>
      </w:r>
    </w:p>
    <w:p w14:paraId="7F5E7733" w14:textId="77777777" w:rsidR="005E3BBB" w:rsidRPr="00553693" w:rsidRDefault="005E3BBB" w:rsidP="005E3BBB">
      <w:pPr>
        <w:spacing w:before="120" w:after="12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ab/>
      </w:r>
    </w:p>
    <w:p w14:paraId="660FCBCC" w14:textId="77777777" w:rsidR="005E3BBB" w:rsidRPr="00553693" w:rsidRDefault="005E3BBB" w:rsidP="00987639">
      <w:pPr>
        <w:numPr>
          <w:ilvl w:val="0"/>
          <w:numId w:val="3"/>
        </w:numPr>
        <w:tabs>
          <w:tab w:val="left" w:pos="567"/>
        </w:tabs>
        <w:suppressAutoHyphens/>
        <w:spacing w:before="120"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INFORMACJE O FORMALNOŚCIACH, JAKIE POWINNY ZOSTAĆ DOPEŁNIONE PO WYBORZE OFERTY W CELU ZAWARCIA UMOWY W SPRAWIE ZAMÓWIENIA PUBLICZNEGO</w:t>
      </w:r>
    </w:p>
    <w:p w14:paraId="070A3D16" w14:textId="77777777" w:rsidR="005E3BBB" w:rsidRPr="00553693" w:rsidRDefault="005E3BBB" w:rsidP="005E3BBB">
      <w:pPr>
        <w:pStyle w:val="Default"/>
        <w:ind w:left="567"/>
        <w:jc w:val="both"/>
        <w:rPr>
          <w:color w:val="FF0000"/>
        </w:rPr>
      </w:pPr>
      <w:r w:rsidRPr="00553693">
        <w:t xml:space="preserve">O miejscu i terminie zawarcia Umowy Wykonawca zostanie poinformowany pisemnie. </w:t>
      </w:r>
    </w:p>
    <w:p w14:paraId="2ED61EA7" w14:textId="77777777" w:rsidR="005E3BBB" w:rsidRPr="00553693" w:rsidRDefault="005E3BBB" w:rsidP="005E3BBB">
      <w:pPr>
        <w:pStyle w:val="Default"/>
        <w:ind w:left="567"/>
        <w:jc w:val="both"/>
        <w:rPr>
          <w:color w:val="FF0000"/>
        </w:rPr>
      </w:pPr>
    </w:p>
    <w:p w14:paraId="6762C635" w14:textId="77777777" w:rsidR="005E3BBB" w:rsidRPr="00553693" w:rsidRDefault="005E3BBB" w:rsidP="00987639">
      <w:pPr>
        <w:numPr>
          <w:ilvl w:val="0"/>
          <w:numId w:val="3"/>
        </w:numPr>
        <w:tabs>
          <w:tab w:val="left" w:pos="567"/>
        </w:tabs>
        <w:suppressAutoHyphens/>
        <w:spacing w:before="120"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WYMAGANIA DOTYCZĄCE ZABEZPIECZENIA NALEŻYTEGO WYKONANIA UMOWY</w:t>
      </w:r>
    </w:p>
    <w:p w14:paraId="535ABB6A" w14:textId="77777777" w:rsidR="005E3BBB" w:rsidRPr="00553693" w:rsidRDefault="005E3BBB" w:rsidP="005E3BBB">
      <w:pPr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Zamawiający nie żąda od Wykonawcy wniesienia zabezpieczenia należytego wykonania Umowy.</w:t>
      </w:r>
    </w:p>
    <w:p w14:paraId="5AD4BB61" w14:textId="77777777" w:rsidR="005E3BBB" w:rsidRPr="00553693" w:rsidRDefault="005E3BBB" w:rsidP="005E3BBB">
      <w:pPr>
        <w:spacing w:before="120" w:after="12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2E256B54" w14:textId="77777777" w:rsidR="005E3BBB" w:rsidRPr="00553693" w:rsidRDefault="005E3BBB" w:rsidP="00987639">
      <w:pPr>
        <w:numPr>
          <w:ilvl w:val="0"/>
          <w:numId w:val="3"/>
        </w:numPr>
        <w:tabs>
          <w:tab w:val="left" w:pos="567"/>
        </w:tabs>
        <w:suppressAutoHyphens/>
        <w:spacing w:before="120"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ISTOTNE POSTANOWIENIA UMOWY</w:t>
      </w:r>
    </w:p>
    <w:p w14:paraId="6C934F5A" w14:textId="77777777" w:rsidR="005E3BBB" w:rsidRPr="00553693" w:rsidRDefault="005E3BBB" w:rsidP="00987639">
      <w:pPr>
        <w:numPr>
          <w:ilvl w:val="3"/>
          <w:numId w:val="3"/>
        </w:numPr>
        <w:tabs>
          <w:tab w:val="left" w:pos="993"/>
        </w:tabs>
        <w:suppressAutoHyphens/>
        <w:spacing w:before="120" w:after="120" w:line="240" w:lineRule="auto"/>
        <w:ind w:left="993" w:hanging="328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Istotne postanowienia Umowy szczegółowo określa Załącznik nr 3 do SIWZ.</w:t>
      </w:r>
    </w:p>
    <w:p w14:paraId="6A5827BA" w14:textId="77777777" w:rsidR="005E3BBB" w:rsidRPr="00553693" w:rsidRDefault="005E3BBB" w:rsidP="00987639">
      <w:pPr>
        <w:numPr>
          <w:ilvl w:val="3"/>
          <w:numId w:val="3"/>
        </w:numPr>
        <w:tabs>
          <w:tab w:val="left" w:pos="993"/>
        </w:tabs>
        <w:suppressAutoHyphens/>
        <w:spacing w:before="120" w:after="120" w:line="240" w:lineRule="auto"/>
        <w:ind w:left="2552" w:hanging="1887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 xml:space="preserve">Zamawiający dopuszcza możliwość korzystania z usług podwykonawców. </w:t>
      </w:r>
    </w:p>
    <w:p w14:paraId="52F90A79" w14:textId="77777777" w:rsidR="005E3BBB" w:rsidRPr="00553693" w:rsidRDefault="005E3BBB" w:rsidP="005E3BBB">
      <w:pPr>
        <w:tabs>
          <w:tab w:val="left" w:pos="993"/>
        </w:tabs>
        <w:spacing w:before="120" w:after="12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14:paraId="3713A01F" w14:textId="77777777" w:rsidR="005E3BBB" w:rsidRPr="00553693" w:rsidRDefault="005E3BBB" w:rsidP="00987639">
      <w:pPr>
        <w:numPr>
          <w:ilvl w:val="0"/>
          <w:numId w:val="3"/>
        </w:numPr>
        <w:tabs>
          <w:tab w:val="left" w:pos="567"/>
        </w:tabs>
        <w:suppressAutoHyphens/>
        <w:spacing w:before="120"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POUCZENIE O ŚRODKACH OCHRONY PRAWNEJ PRZYSŁUGUJĄCYCH WYKONAWCY W TOKU POSTEPOWANIA O UDZIELENIE ZAMÓWIENIA</w:t>
      </w:r>
    </w:p>
    <w:p w14:paraId="06F288C7" w14:textId="77777777" w:rsidR="005E3BBB" w:rsidRPr="00553693" w:rsidRDefault="005E3BBB" w:rsidP="005E3BBB">
      <w:pPr>
        <w:tabs>
          <w:tab w:val="left" w:pos="567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Wykonawcy w toku postępowania o udzielenie zamówienia przysługują środki ochrony prawnej zgodnie z działem VI ustawy.</w:t>
      </w:r>
    </w:p>
    <w:p w14:paraId="2175E0A9" w14:textId="77777777" w:rsidR="005E3BBB" w:rsidRPr="00553693" w:rsidRDefault="005E3BBB" w:rsidP="005E3BBB">
      <w:pPr>
        <w:tabs>
          <w:tab w:val="left" w:pos="567"/>
        </w:tabs>
        <w:spacing w:before="120" w:after="12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423866DF" w14:textId="77777777" w:rsidR="005E3BBB" w:rsidRPr="00654990" w:rsidRDefault="005E3BBB" w:rsidP="00987639">
      <w:pPr>
        <w:numPr>
          <w:ilvl w:val="0"/>
          <w:numId w:val="3"/>
        </w:numPr>
        <w:tabs>
          <w:tab w:val="left" w:pos="567"/>
        </w:tabs>
        <w:suppressAutoHyphens/>
        <w:spacing w:before="120" w:after="120" w:line="240" w:lineRule="auto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654990">
        <w:rPr>
          <w:rFonts w:ascii="Arial" w:hAnsi="Arial" w:cs="Arial"/>
          <w:b/>
          <w:iCs/>
          <w:sz w:val="24"/>
          <w:szCs w:val="24"/>
        </w:rPr>
        <w:t>Klauzula informacyjna RODO</w:t>
      </w:r>
    </w:p>
    <w:p w14:paraId="08CF4AB0" w14:textId="77777777" w:rsidR="005E3BBB" w:rsidRPr="00654990" w:rsidRDefault="005E3BBB" w:rsidP="005E3BBB">
      <w:pPr>
        <w:tabs>
          <w:tab w:val="left" w:pos="567"/>
        </w:tabs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54990">
        <w:rPr>
          <w:rFonts w:ascii="Arial" w:hAnsi="Arial" w:cs="Arial"/>
          <w:i/>
          <w:iCs/>
          <w:sz w:val="24"/>
          <w:szCs w:val="24"/>
        </w:rPr>
        <w:t xml:space="preserve">Administratorem Państwa danych osobowych jest Gdańska Fundacja Przedsiębiorczości z siedzibą w Gdańsku (GFP). Szczegóły sposobu przetwarzania danych osobowych zawarte są w klauzuli informacyjnej dostępnej w siedzibie Administratora oraz na stronie internetowej pod adresem: </w:t>
      </w:r>
      <w:hyperlink r:id="rId11" w:tgtFrame="_blank" w:history="1">
        <w:r w:rsidRPr="00654990">
          <w:rPr>
            <w:rFonts w:ascii="Arial" w:hAnsi="Arial" w:cs="Arial"/>
            <w:i/>
            <w:iCs/>
            <w:sz w:val="24"/>
            <w:szCs w:val="24"/>
            <w:u w:val="single"/>
          </w:rPr>
          <w:t>http://gfp.com.pl/klauzula-informacyjna/</w:t>
        </w:r>
      </w:hyperlink>
    </w:p>
    <w:p w14:paraId="1370F4F7" w14:textId="77777777" w:rsidR="005E3BBB" w:rsidRPr="00553693" w:rsidRDefault="005E3BBB" w:rsidP="00987639">
      <w:pPr>
        <w:numPr>
          <w:ilvl w:val="0"/>
          <w:numId w:val="3"/>
        </w:numPr>
        <w:tabs>
          <w:tab w:val="left" w:pos="567"/>
        </w:tabs>
        <w:suppressAutoHyphens/>
        <w:spacing w:before="120"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POSTANOWIENIA KOŃCOWE</w:t>
      </w:r>
    </w:p>
    <w:p w14:paraId="6F7275F4" w14:textId="77777777" w:rsidR="005E3BBB" w:rsidRPr="00553693" w:rsidRDefault="005E3BBB" w:rsidP="00987639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Zamawiający nie przewiduje zawarcia Umowy ramowej.</w:t>
      </w:r>
    </w:p>
    <w:p w14:paraId="152403C2" w14:textId="77777777" w:rsidR="005E3BBB" w:rsidRPr="00553693" w:rsidRDefault="005E3BBB" w:rsidP="00987639">
      <w:pPr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21B0F588" w14:textId="77777777" w:rsidR="005E3BBB" w:rsidRPr="00553693" w:rsidRDefault="005E3BBB" w:rsidP="00987639">
      <w:pPr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Zamawiający nie przewiduje rozliczeń między Zamawiającym a Wykonawcą w walutach obcych.</w:t>
      </w:r>
    </w:p>
    <w:p w14:paraId="1CC823E5" w14:textId="77777777" w:rsidR="005E3BBB" w:rsidRPr="00553693" w:rsidRDefault="005E3BBB" w:rsidP="00987639">
      <w:pPr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Zamawiający nie przewiduje aukcji elektronicznej.</w:t>
      </w:r>
    </w:p>
    <w:p w14:paraId="4515D897" w14:textId="77777777" w:rsidR="005E3BBB" w:rsidRPr="00553693" w:rsidRDefault="005E3BBB" w:rsidP="00987639">
      <w:pPr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Zamawiający nie przewiduje zwrotu kosztów udziału w postępowaniu.</w:t>
      </w:r>
    </w:p>
    <w:p w14:paraId="59FD9217" w14:textId="2B60DAAA" w:rsidR="005E3BBB" w:rsidRPr="009D3D62" w:rsidRDefault="005E3BBB" w:rsidP="009D3D62">
      <w:pPr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Arial" w:hAnsi="Arial" w:cs="Arial"/>
          <w:b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Zamawiający przewiduje możliwość dokonywania istotnych zmian postanowień Umowy, także w stosunku do treści Oferty, na podstawie której dokonano wyboru Wykonawcy, w</w:t>
      </w:r>
      <w:r>
        <w:rPr>
          <w:rFonts w:ascii="Arial" w:hAnsi="Arial" w:cs="Arial"/>
          <w:sz w:val="24"/>
          <w:szCs w:val="24"/>
        </w:rPr>
        <w:t xml:space="preserve"> </w:t>
      </w:r>
      <w:r w:rsidRPr="00553693">
        <w:rPr>
          <w:rFonts w:ascii="Arial" w:hAnsi="Arial" w:cs="Arial"/>
          <w:sz w:val="24"/>
          <w:szCs w:val="24"/>
        </w:rPr>
        <w:t>szczególności w przypadkach wskazanych w Umowie.</w:t>
      </w:r>
    </w:p>
    <w:p w14:paraId="6FDA57C4" w14:textId="77777777" w:rsidR="005E3BBB" w:rsidRPr="00553693" w:rsidRDefault="005E3BBB" w:rsidP="00987639">
      <w:pPr>
        <w:numPr>
          <w:ilvl w:val="0"/>
          <w:numId w:val="3"/>
        </w:numPr>
        <w:tabs>
          <w:tab w:val="left" w:pos="567"/>
        </w:tabs>
        <w:suppressAutoHyphens/>
        <w:spacing w:before="120"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b/>
          <w:sz w:val="24"/>
          <w:szCs w:val="24"/>
        </w:rPr>
        <w:t>ZAŁĄCZNIKI</w:t>
      </w:r>
    </w:p>
    <w:p w14:paraId="2665EB1F" w14:textId="77777777" w:rsidR="005E3BBB" w:rsidRPr="00553693" w:rsidRDefault="005E3BBB" w:rsidP="005E3BBB">
      <w:pPr>
        <w:tabs>
          <w:tab w:val="left" w:pos="284"/>
        </w:tabs>
        <w:spacing w:before="120" w:after="120" w:line="240" w:lineRule="auto"/>
        <w:ind w:left="1004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Załącznik nr 1</w:t>
      </w:r>
      <w:r w:rsidRPr="00553693">
        <w:rPr>
          <w:rFonts w:ascii="Arial" w:hAnsi="Arial" w:cs="Arial"/>
          <w:sz w:val="24"/>
          <w:szCs w:val="24"/>
        </w:rPr>
        <w:tab/>
        <w:t xml:space="preserve">Formularz ofertowy </w:t>
      </w:r>
    </w:p>
    <w:p w14:paraId="2EF9D3E9" w14:textId="77777777" w:rsidR="005E3BBB" w:rsidRPr="00553693" w:rsidRDefault="005E3BBB" w:rsidP="005E3BBB">
      <w:pPr>
        <w:tabs>
          <w:tab w:val="left" w:pos="284"/>
        </w:tabs>
        <w:spacing w:before="120" w:after="120" w:line="240" w:lineRule="auto"/>
        <w:ind w:left="1004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Załącznik nr 2</w:t>
      </w:r>
      <w:r w:rsidRPr="00553693">
        <w:rPr>
          <w:rFonts w:ascii="Arial" w:hAnsi="Arial" w:cs="Arial"/>
          <w:sz w:val="24"/>
          <w:szCs w:val="24"/>
        </w:rPr>
        <w:tab/>
        <w:t>Szczegółowy Opis Przedmiotu Zamówienia</w:t>
      </w:r>
    </w:p>
    <w:p w14:paraId="41436EB5" w14:textId="77777777" w:rsidR="005E3BBB" w:rsidRPr="00553693" w:rsidRDefault="005E3BBB" w:rsidP="005E3BBB">
      <w:pPr>
        <w:tabs>
          <w:tab w:val="left" w:pos="284"/>
        </w:tabs>
        <w:spacing w:before="120" w:after="120" w:line="240" w:lineRule="auto"/>
        <w:ind w:left="1004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Załącznik nr 3</w:t>
      </w:r>
      <w:r w:rsidRPr="00553693">
        <w:rPr>
          <w:rFonts w:ascii="Arial" w:hAnsi="Arial" w:cs="Arial"/>
          <w:sz w:val="24"/>
          <w:szCs w:val="24"/>
        </w:rPr>
        <w:tab/>
        <w:t>Wzór Umowy</w:t>
      </w:r>
    </w:p>
    <w:p w14:paraId="7D764687" w14:textId="77777777" w:rsidR="005E3BBB" w:rsidRPr="00553693" w:rsidRDefault="005E3BBB" w:rsidP="005E3BBB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D7CADBE" w14:textId="77777777" w:rsidR="005E3BBB" w:rsidRPr="00553693" w:rsidRDefault="005E3BBB" w:rsidP="005E3BBB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53693">
        <w:rPr>
          <w:rFonts w:ascii="Arial" w:hAnsi="Arial" w:cs="Arial"/>
          <w:sz w:val="24"/>
          <w:szCs w:val="24"/>
        </w:rPr>
        <w:t>Zatwierdzam: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221FDF" w14:textId="77777777" w:rsidR="005E3BBB" w:rsidRDefault="005E3BBB" w:rsidP="005E3BBB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F2DA3A5" w14:textId="38D7F84A" w:rsidR="005E3BBB" w:rsidRDefault="005E3BBB" w:rsidP="005E3BBB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Gdańsk   </w:t>
      </w:r>
      <w:r w:rsidR="00CC4297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.12.2018r.</w:t>
      </w:r>
    </w:p>
    <w:p w14:paraId="3B975E4A" w14:textId="505D0400" w:rsidR="005E3BBB" w:rsidRDefault="005E3BBB" w:rsidP="005E3BBB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90921BD" w14:textId="77777777" w:rsidR="005E3BBB" w:rsidRPr="00967E47" w:rsidRDefault="005E3BBB" w:rsidP="005E3BBB">
      <w:pPr>
        <w:pStyle w:val="Nagwek2"/>
        <w:pageBreakBefore/>
        <w:spacing w:before="120" w:after="120"/>
        <w:jc w:val="both"/>
        <w:rPr>
          <w:b w:val="0"/>
          <w:i/>
          <w:sz w:val="22"/>
          <w:szCs w:val="22"/>
          <w:u w:val="single"/>
        </w:rPr>
      </w:pPr>
      <w:r w:rsidRPr="00967E47">
        <w:rPr>
          <w:b w:val="0"/>
          <w:i/>
          <w:sz w:val="22"/>
          <w:szCs w:val="22"/>
          <w:u w:val="single"/>
        </w:rPr>
        <w:lastRenderedPageBreak/>
        <w:t>Załącznik nr 1 do SIWZ</w:t>
      </w:r>
    </w:p>
    <w:p w14:paraId="2E6015DF" w14:textId="77777777" w:rsidR="005E3BBB" w:rsidRPr="00421BE9" w:rsidRDefault="005E3BBB" w:rsidP="00987639">
      <w:pPr>
        <w:pStyle w:val="Nagwek2"/>
        <w:keepLines w:val="0"/>
        <w:numPr>
          <w:ilvl w:val="1"/>
          <w:numId w:val="2"/>
        </w:numPr>
        <w:suppressAutoHyphens/>
        <w:spacing w:before="120" w:after="120" w:line="240" w:lineRule="auto"/>
        <w:jc w:val="both"/>
        <w:rPr>
          <w:bCs/>
          <w:i/>
          <w:color w:val="000000"/>
          <w:sz w:val="22"/>
          <w:szCs w:val="22"/>
        </w:rPr>
      </w:pPr>
    </w:p>
    <w:p w14:paraId="3733C70E" w14:textId="77777777" w:rsidR="005E3BBB" w:rsidRPr="00421BE9" w:rsidRDefault="005E3BBB" w:rsidP="00987639">
      <w:pPr>
        <w:pStyle w:val="Nagwek2"/>
        <w:keepLines w:val="0"/>
        <w:numPr>
          <w:ilvl w:val="1"/>
          <w:numId w:val="2"/>
        </w:numPr>
        <w:suppressAutoHyphens/>
        <w:spacing w:before="120" w:after="120" w:line="240" w:lineRule="auto"/>
        <w:jc w:val="center"/>
        <w:rPr>
          <w:bCs/>
          <w:i/>
          <w:color w:val="000000"/>
          <w:sz w:val="22"/>
          <w:szCs w:val="22"/>
        </w:rPr>
      </w:pPr>
      <w:r w:rsidRPr="00421BE9">
        <w:rPr>
          <w:i/>
          <w:color w:val="000000"/>
          <w:sz w:val="22"/>
          <w:szCs w:val="22"/>
        </w:rPr>
        <w:t>Formularz ofertowy</w:t>
      </w:r>
    </w:p>
    <w:p w14:paraId="58684305" w14:textId="77777777" w:rsidR="005E3BBB" w:rsidRPr="00967E47" w:rsidRDefault="005E3BBB" w:rsidP="005E3BBB">
      <w:pPr>
        <w:pStyle w:val="Tekstpodstawowy"/>
        <w:spacing w:before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Usługi mentoringu</w:t>
      </w:r>
    </w:p>
    <w:p w14:paraId="32DFF5FA" w14:textId="77777777" w:rsidR="005E3BBB" w:rsidRPr="00967E47" w:rsidRDefault="005E3BBB" w:rsidP="005E3BBB">
      <w:pPr>
        <w:pStyle w:val="Tekstpodstawowy"/>
        <w:spacing w:line="240" w:lineRule="auto"/>
        <w:jc w:val="both"/>
        <w:rPr>
          <w:rFonts w:ascii="Arial" w:hAnsi="Arial" w:cs="Arial"/>
        </w:rPr>
      </w:pPr>
      <w:r w:rsidRPr="00967E47">
        <w:rPr>
          <w:rFonts w:ascii="Arial" w:hAnsi="Arial" w:cs="Arial"/>
          <w:b/>
          <w:bCs/>
        </w:rPr>
        <w:t xml:space="preserve">Dane Wykonawcy: </w:t>
      </w:r>
    </w:p>
    <w:p w14:paraId="54EC4585" w14:textId="77777777" w:rsidR="005E3BBB" w:rsidRPr="00967E47" w:rsidRDefault="005E3BBB" w:rsidP="005E3BBB">
      <w:pPr>
        <w:spacing w:line="240" w:lineRule="auto"/>
        <w:jc w:val="both"/>
        <w:rPr>
          <w:rFonts w:ascii="Arial" w:hAnsi="Arial" w:cs="Arial"/>
        </w:rPr>
      </w:pPr>
      <w:r w:rsidRPr="00967E47">
        <w:rPr>
          <w:rFonts w:ascii="Arial" w:hAnsi="Arial" w:cs="Arial"/>
        </w:rPr>
        <w:t>Pełna nazwa: .................................................................................................................</w:t>
      </w:r>
    </w:p>
    <w:p w14:paraId="0733E705" w14:textId="77777777" w:rsidR="005E3BBB" w:rsidRPr="00967E47" w:rsidRDefault="005E3BBB" w:rsidP="005E3BBB">
      <w:pPr>
        <w:spacing w:line="240" w:lineRule="auto"/>
        <w:jc w:val="both"/>
        <w:rPr>
          <w:rFonts w:ascii="Arial" w:hAnsi="Arial" w:cs="Arial"/>
        </w:rPr>
      </w:pPr>
      <w:r w:rsidRPr="00967E47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6D326D46" w14:textId="77777777" w:rsidR="005E3BBB" w:rsidRPr="00967E47" w:rsidRDefault="005E3BBB" w:rsidP="005E3BBB">
      <w:pPr>
        <w:spacing w:line="240" w:lineRule="auto"/>
        <w:jc w:val="both"/>
        <w:rPr>
          <w:rFonts w:ascii="Arial" w:hAnsi="Arial" w:cs="Arial"/>
        </w:rPr>
      </w:pPr>
      <w:r w:rsidRPr="00967E47">
        <w:rPr>
          <w:rFonts w:ascii="Arial" w:hAnsi="Arial" w:cs="Arial"/>
        </w:rPr>
        <w:t xml:space="preserve">Adres (kod, miejscowość, ulica, nr lokalu): </w:t>
      </w:r>
    </w:p>
    <w:p w14:paraId="42971B0E" w14:textId="77777777" w:rsidR="005E3BBB" w:rsidRPr="00967E47" w:rsidRDefault="005E3BBB" w:rsidP="005E3BBB">
      <w:pPr>
        <w:spacing w:line="240" w:lineRule="auto"/>
        <w:jc w:val="both"/>
        <w:rPr>
          <w:rFonts w:ascii="Arial" w:hAnsi="Arial" w:cs="Arial"/>
        </w:rPr>
      </w:pPr>
      <w:r w:rsidRPr="00967E47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39F5AF0B" w14:textId="77777777" w:rsidR="005E3BBB" w:rsidRPr="00967E47" w:rsidRDefault="005E3BBB" w:rsidP="005E3BBB">
      <w:pPr>
        <w:spacing w:line="240" w:lineRule="auto"/>
        <w:jc w:val="both"/>
        <w:rPr>
          <w:rFonts w:ascii="Arial" w:hAnsi="Arial" w:cs="Arial"/>
        </w:rPr>
      </w:pPr>
      <w:r w:rsidRPr="00967E47">
        <w:rPr>
          <w:rFonts w:ascii="Arial" w:hAnsi="Arial" w:cs="Arial"/>
        </w:rPr>
        <w:t xml:space="preserve">Tel.: .................................., fax.: ............................. email: ………………………………….. </w:t>
      </w:r>
    </w:p>
    <w:p w14:paraId="2149135D" w14:textId="77777777" w:rsidR="005E3BBB" w:rsidRDefault="005E3BBB" w:rsidP="005E3BBB">
      <w:pPr>
        <w:spacing w:after="0" w:line="240" w:lineRule="auto"/>
        <w:jc w:val="both"/>
        <w:rPr>
          <w:rFonts w:ascii="Arial" w:hAnsi="Arial" w:cs="Arial"/>
        </w:rPr>
      </w:pPr>
      <w:r w:rsidRPr="00967E47">
        <w:rPr>
          <w:rFonts w:ascii="Arial" w:hAnsi="Arial" w:cs="Arial"/>
        </w:rPr>
        <w:t xml:space="preserve">Nawiązując do ogłoszonego postępowania w trybie przetargu nieograniczonego oferujemy wykonanie </w:t>
      </w:r>
      <w:r>
        <w:rPr>
          <w:rFonts w:ascii="Arial" w:hAnsi="Arial" w:cs="Arial"/>
        </w:rPr>
        <w:t>P</w:t>
      </w:r>
      <w:r w:rsidRPr="00967E47">
        <w:rPr>
          <w:rFonts w:ascii="Arial" w:hAnsi="Arial" w:cs="Arial"/>
        </w:rPr>
        <w:t>r</w:t>
      </w:r>
      <w:r>
        <w:rPr>
          <w:rFonts w:ascii="Arial" w:hAnsi="Arial" w:cs="Arial"/>
        </w:rPr>
        <w:t>zedmiotu Z</w:t>
      </w:r>
      <w:r w:rsidRPr="00967E47">
        <w:rPr>
          <w:rFonts w:ascii="Arial" w:hAnsi="Arial" w:cs="Arial"/>
        </w:rPr>
        <w:t>amówienia zgodnie ze Specyfikacją Istotnych Warunków Zamówienia</w:t>
      </w:r>
      <w:r>
        <w:rPr>
          <w:rFonts w:ascii="Arial" w:hAnsi="Arial" w:cs="Arial"/>
        </w:rPr>
        <w:t>:</w:t>
      </w:r>
    </w:p>
    <w:p w14:paraId="0B788C83" w14:textId="77777777" w:rsidR="005E3BBB" w:rsidRPr="0016227E" w:rsidRDefault="005E3BBB" w:rsidP="005E3BBB">
      <w:pPr>
        <w:spacing w:after="0" w:line="240" w:lineRule="auto"/>
        <w:ind w:left="709"/>
        <w:jc w:val="both"/>
        <w:rPr>
          <w:rFonts w:ascii="Arial" w:hAnsi="Arial" w:cs="Arial"/>
          <w:sz w:val="14"/>
        </w:rPr>
      </w:pPr>
    </w:p>
    <w:p w14:paraId="2AB33A22" w14:textId="77777777" w:rsidR="005E3BBB" w:rsidRPr="00967E47" w:rsidRDefault="005E3BBB" w:rsidP="00987639">
      <w:pPr>
        <w:numPr>
          <w:ilvl w:val="0"/>
          <w:numId w:val="22"/>
        </w:numPr>
        <w:suppressAutoHyphens/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967E47">
        <w:rPr>
          <w:rFonts w:ascii="Arial" w:hAnsi="Arial" w:cs="Arial"/>
          <w:b/>
        </w:rPr>
        <w:t>ZA CENĘ:</w:t>
      </w:r>
    </w:p>
    <w:p w14:paraId="38C9FB33" w14:textId="77777777" w:rsidR="005E3BBB" w:rsidRPr="0016227E" w:rsidRDefault="005E3BBB" w:rsidP="005E3BBB">
      <w:pPr>
        <w:spacing w:after="0" w:line="240" w:lineRule="auto"/>
        <w:jc w:val="both"/>
        <w:rPr>
          <w:rFonts w:ascii="Arial" w:hAnsi="Arial" w:cs="Arial"/>
          <w:b/>
          <w:sz w:val="14"/>
        </w:rPr>
      </w:pPr>
    </w:p>
    <w:tbl>
      <w:tblPr>
        <w:tblW w:w="9171" w:type="dxa"/>
        <w:tblInd w:w="-1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80"/>
        <w:gridCol w:w="5797"/>
        <w:gridCol w:w="2694"/>
      </w:tblGrid>
      <w:tr w:rsidR="005E3BBB" w:rsidRPr="00967E47" w14:paraId="602C7D6C" w14:textId="77777777" w:rsidTr="00D915BA">
        <w:trPr>
          <w:trHeight w:val="65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B6ACFE" w14:textId="77777777" w:rsidR="005E3BBB" w:rsidRPr="00967E47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E4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176177" w14:textId="77777777" w:rsidR="005E3BBB" w:rsidRPr="00967E47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E47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030039" w14:textId="77777777" w:rsidR="005E3BBB" w:rsidRPr="00967E47" w:rsidRDefault="005E3BBB" w:rsidP="00D91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47">
              <w:rPr>
                <w:rFonts w:ascii="Arial" w:hAnsi="Arial" w:cs="Arial"/>
                <w:sz w:val="20"/>
                <w:szCs w:val="20"/>
              </w:rPr>
              <w:t>Wartość brutto w PLN</w:t>
            </w:r>
          </w:p>
        </w:tc>
      </w:tr>
      <w:tr w:rsidR="005E3BBB" w:rsidRPr="00967E47" w14:paraId="146A57B5" w14:textId="77777777" w:rsidTr="00D915BA">
        <w:trPr>
          <w:trHeight w:val="521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D475AC" w14:textId="77777777" w:rsidR="005E3BBB" w:rsidRPr="00967E47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B30E5D" w14:textId="77777777" w:rsidR="005E3BBB" w:rsidRPr="00AD06B3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06B3">
              <w:rPr>
                <w:rFonts w:ascii="Arial" w:hAnsi="Arial" w:cs="Arial"/>
                <w:bCs/>
                <w:sz w:val="20"/>
                <w:szCs w:val="20"/>
              </w:rPr>
              <w:t>Usługi mentoringu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3AFF8C" w14:textId="77777777" w:rsidR="005E3BBB" w:rsidRPr="00967E47" w:rsidRDefault="005E3BBB" w:rsidP="00D915BA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EB376EC" w14:textId="77777777" w:rsidR="005E3BBB" w:rsidRPr="00967E47" w:rsidRDefault="005E3BBB" w:rsidP="005E3BBB">
      <w:pPr>
        <w:spacing w:after="0" w:line="240" w:lineRule="auto"/>
        <w:jc w:val="both"/>
        <w:rPr>
          <w:rFonts w:ascii="Arial" w:hAnsi="Arial" w:cs="Arial"/>
        </w:rPr>
      </w:pPr>
    </w:p>
    <w:p w14:paraId="55E6101A" w14:textId="77777777" w:rsidR="005E3BBB" w:rsidRPr="003C6B7D" w:rsidRDefault="005E3BBB" w:rsidP="0098763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Doświadczenie i kompetencje </w:t>
      </w:r>
      <w:r w:rsidRPr="00967E47">
        <w:rPr>
          <w:rFonts w:ascii="Arial" w:hAnsi="Arial" w:cs="Arial"/>
          <w:b/>
          <w:bCs/>
          <w:u w:val="single"/>
        </w:rPr>
        <w:t>(zaznaczyć właściwe)</w:t>
      </w:r>
      <w:r w:rsidRPr="00967E47">
        <w:rPr>
          <w:rFonts w:ascii="Arial" w:hAnsi="Arial" w:cs="Arial"/>
          <w:b/>
          <w:bCs/>
        </w:rPr>
        <w:t xml:space="preserve"> </w:t>
      </w:r>
    </w:p>
    <w:p w14:paraId="7604A383" w14:textId="77777777" w:rsidR="005E3BBB" w:rsidRPr="00967E47" w:rsidRDefault="005E3BBB" w:rsidP="005E3BBB">
      <w:pPr>
        <w:spacing w:after="0" w:line="240" w:lineRule="auto"/>
        <w:ind w:left="1080"/>
        <w:jc w:val="both"/>
        <w:rPr>
          <w:rFonts w:ascii="Arial" w:hAnsi="Arial" w:cs="Arial"/>
          <w:b/>
          <w:bCs/>
          <w:u w:val="single"/>
        </w:rPr>
      </w:pPr>
    </w:p>
    <w:p w14:paraId="2B01D246" w14:textId="77777777" w:rsidR="005E3BBB" w:rsidRDefault="005E3BBB" w:rsidP="005E3BB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Oferujemy wykonanie zamówienia 4 / 5 / 7 osobami* (zaznaczyć właściwe). </w:t>
      </w:r>
    </w:p>
    <w:p w14:paraId="7FECA0AA" w14:textId="77777777" w:rsidR="005E3BBB" w:rsidRDefault="005E3BBB" w:rsidP="005E3BB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przypadku zaznaczenia 5 lub 7 osób należy wypełnić poniższe zestawienie-</w:t>
      </w:r>
    </w:p>
    <w:p w14:paraId="33DCA6C6" w14:textId="77777777" w:rsidR="005E3BBB" w:rsidRPr="00967E47" w:rsidRDefault="005E3BBB" w:rsidP="005E3BB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osób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311"/>
        <w:gridCol w:w="2552"/>
        <w:gridCol w:w="1709"/>
        <w:gridCol w:w="1710"/>
      </w:tblGrid>
      <w:tr w:rsidR="005E3BBB" w:rsidRPr="002251CB" w14:paraId="29309A9E" w14:textId="77777777" w:rsidTr="00D915BA">
        <w:tc>
          <w:tcPr>
            <w:tcW w:w="850" w:type="dxa"/>
            <w:shd w:val="clear" w:color="auto" w:fill="auto"/>
          </w:tcPr>
          <w:p w14:paraId="32F6CE13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251CB">
              <w:rPr>
                <w:rFonts w:ascii="Arial" w:hAnsi="Arial" w:cs="Arial"/>
                <w:bCs/>
                <w:color w:val="000000"/>
              </w:rPr>
              <w:t>lp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14:paraId="414C8811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251CB">
              <w:rPr>
                <w:rFonts w:ascii="Arial" w:hAnsi="Arial" w:cs="Arial"/>
                <w:bCs/>
                <w:color w:val="000000"/>
              </w:rPr>
              <w:t>Imię i nazwisko</w:t>
            </w:r>
          </w:p>
        </w:tc>
        <w:tc>
          <w:tcPr>
            <w:tcW w:w="2627" w:type="dxa"/>
            <w:shd w:val="clear" w:color="auto" w:fill="auto"/>
          </w:tcPr>
          <w:p w14:paraId="300CD3DC" w14:textId="172550DE" w:rsidR="005E3BBB" w:rsidRPr="002251CB" w:rsidRDefault="005E3BBB" w:rsidP="00D915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251CB">
              <w:rPr>
                <w:rFonts w:ascii="Arial" w:hAnsi="Arial" w:cs="Arial"/>
                <w:bCs/>
                <w:color w:val="000000"/>
              </w:rPr>
              <w:t>Opis posiadanego doświadczenia w miesiącach, kompetencji,</w:t>
            </w:r>
          </w:p>
        </w:tc>
        <w:tc>
          <w:tcPr>
            <w:tcW w:w="1716" w:type="dxa"/>
            <w:shd w:val="clear" w:color="auto" w:fill="auto"/>
          </w:tcPr>
          <w:p w14:paraId="77287709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251CB">
              <w:rPr>
                <w:rFonts w:ascii="Arial" w:hAnsi="Arial" w:cs="Arial"/>
                <w:bCs/>
                <w:color w:val="000000"/>
              </w:rPr>
              <w:t>Wykształcenie</w:t>
            </w:r>
          </w:p>
        </w:tc>
        <w:tc>
          <w:tcPr>
            <w:tcW w:w="1717" w:type="dxa"/>
            <w:shd w:val="clear" w:color="auto" w:fill="auto"/>
          </w:tcPr>
          <w:p w14:paraId="666B857C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251CB">
              <w:rPr>
                <w:rFonts w:ascii="Arial" w:hAnsi="Arial" w:cs="Arial"/>
                <w:bCs/>
                <w:color w:val="000000"/>
              </w:rPr>
              <w:t>Forma dysponowania</w:t>
            </w:r>
          </w:p>
          <w:p w14:paraId="45ECD192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251CB">
              <w:rPr>
                <w:rFonts w:ascii="Arial" w:hAnsi="Arial" w:cs="Arial"/>
                <w:bCs/>
                <w:color w:val="000000"/>
              </w:rPr>
              <w:t>(zasób własny, użyczony)</w:t>
            </w:r>
          </w:p>
        </w:tc>
      </w:tr>
      <w:tr w:rsidR="005E3BBB" w:rsidRPr="002251CB" w14:paraId="07353D7C" w14:textId="77777777" w:rsidTr="00D915BA">
        <w:tc>
          <w:tcPr>
            <w:tcW w:w="850" w:type="dxa"/>
            <w:shd w:val="clear" w:color="auto" w:fill="auto"/>
          </w:tcPr>
          <w:p w14:paraId="48A86B4D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251CB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14:paraId="002942E4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49F7D71B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6" w:type="dxa"/>
            <w:shd w:val="clear" w:color="auto" w:fill="auto"/>
          </w:tcPr>
          <w:p w14:paraId="4403FC14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7" w:type="dxa"/>
            <w:shd w:val="clear" w:color="auto" w:fill="auto"/>
          </w:tcPr>
          <w:p w14:paraId="67EA6840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26AE490D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E3BBB" w:rsidRPr="002251CB" w14:paraId="29125537" w14:textId="77777777" w:rsidTr="00D915BA">
        <w:tc>
          <w:tcPr>
            <w:tcW w:w="850" w:type="dxa"/>
            <w:shd w:val="clear" w:color="auto" w:fill="auto"/>
          </w:tcPr>
          <w:p w14:paraId="208475A5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251CB">
              <w:rPr>
                <w:rFonts w:ascii="Arial" w:hAnsi="Arial" w:cs="Arial"/>
                <w:bCs/>
                <w:color w:val="000000"/>
              </w:rPr>
              <w:t>2</w:t>
            </w:r>
          </w:p>
          <w:p w14:paraId="14A20C3E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1" w:type="dxa"/>
            <w:shd w:val="clear" w:color="auto" w:fill="auto"/>
          </w:tcPr>
          <w:p w14:paraId="27BC5D13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004B5E60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6" w:type="dxa"/>
            <w:shd w:val="clear" w:color="auto" w:fill="auto"/>
          </w:tcPr>
          <w:p w14:paraId="66702C64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7" w:type="dxa"/>
            <w:shd w:val="clear" w:color="auto" w:fill="auto"/>
          </w:tcPr>
          <w:p w14:paraId="7863D5E9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E3BBB" w:rsidRPr="002251CB" w14:paraId="31FFD80F" w14:textId="77777777" w:rsidTr="00D915BA">
        <w:tc>
          <w:tcPr>
            <w:tcW w:w="850" w:type="dxa"/>
            <w:shd w:val="clear" w:color="auto" w:fill="auto"/>
          </w:tcPr>
          <w:p w14:paraId="3F5BE557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251CB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14:paraId="437A0396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3AE8682F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6" w:type="dxa"/>
            <w:shd w:val="clear" w:color="auto" w:fill="auto"/>
          </w:tcPr>
          <w:p w14:paraId="00F1B2FD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7" w:type="dxa"/>
            <w:shd w:val="clear" w:color="auto" w:fill="auto"/>
          </w:tcPr>
          <w:p w14:paraId="536C3434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791B93BE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E3BBB" w:rsidRPr="002251CB" w14:paraId="54E8A822" w14:textId="77777777" w:rsidTr="00D915BA">
        <w:tc>
          <w:tcPr>
            <w:tcW w:w="850" w:type="dxa"/>
            <w:shd w:val="clear" w:color="auto" w:fill="auto"/>
          </w:tcPr>
          <w:p w14:paraId="3F1090FD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251CB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14:paraId="79971612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34369A6A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6" w:type="dxa"/>
            <w:shd w:val="clear" w:color="auto" w:fill="auto"/>
          </w:tcPr>
          <w:p w14:paraId="2DCEA150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7" w:type="dxa"/>
            <w:shd w:val="clear" w:color="auto" w:fill="auto"/>
          </w:tcPr>
          <w:p w14:paraId="6B0F3481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415E2CC7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E3BBB" w:rsidRPr="002251CB" w14:paraId="26894D91" w14:textId="77777777" w:rsidTr="00D915BA">
        <w:tc>
          <w:tcPr>
            <w:tcW w:w="850" w:type="dxa"/>
            <w:shd w:val="clear" w:color="auto" w:fill="auto"/>
          </w:tcPr>
          <w:p w14:paraId="7C86F205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251CB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14:paraId="5FFFA991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6E191456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6" w:type="dxa"/>
            <w:shd w:val="clear" w:color="auto" w:fill="auto"/>
          </w:tcPr>
          <w:p w14:paraId="532E2053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7" w:type="dxa"/>
            <w:shd w:val="clear" w:color="auto" w:fill="auto"/>
          </w:tcPr>
          <w:p w14:paraId="2B9AFE60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741D63C4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E3BBB" w:rsidRPr="002251CB" w14:paraId="22B9672B" w14:textId="77777777" w:rsidTr="00D915BA">
        <w:tc>
          <w:tcPr>
            <w:tcW w:w="850" w:type="dxa"/>
            <w:shd w:val="clear" w:color="auto" w:fill="auto"/>
          </w:tcPr>
          <w:p w14:paraId="7C7174C9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251CB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14:paraId="279A3D4E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632E9D98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6" w:type="dxa"/>
            <w:shd w:val="clear" w:color="auto" w:fill="auto"/>
          </w:tcPr>
          <w:p w14:paraId="0E60BC45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7" w:type="dxa"/>
            <w:shd w:val="clear" w:color="auto" w:fill="auto"/>
          </w:tcPr>
          <w:p w14:paraId="302353B2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564EA915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E3BBB" w:rsidRPr="002251CB" w14:paraId="6B5AC47B" w14:textId="77777777" w:rsidTr="00D915BA">
        <w:tc>
          <w:tcPr>
            <w:tcW w:w="850" w:type="dxa"/>
            <w:shd w:val="clear" w:color="auto" w:fill="auto"/>
          </w:tcPr>
          <w:p w14:paraId="3DB79C9C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251CB">
              <w:rPr>
                <w:rFonts w:ascii="Arial" w:hAnsi="Arial" w:cs="Arial"/>
                <w:bCs/>
                <w:color w:val="000000"/>
              </w:rPr>
              <w:lastRenderedPageBreak/>
              <w:t>7</w:t>
            </w:r>
          </w:p>
        </w:tc>
        <w:tc>
          <w:tcPr>
            <w:tcW w:w="2411" w:type="dxa"/>
            <w:shd w:val="clear" w:color="auto" w:fill="auto"/>
          </w:tcPr>
          <w:p w14:paraId="47FFEB28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3FED393E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6" w:type="dxa"/>
            <w:shd w:val="clear" w:color="auto" w:fill="auto"/>
          </w:tcPr>
          <w:p w14:paraId="0AB9E5F4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7" w:type="dxa"/>
            <w:shd w:val="clear" w:color="auto" w:fill="auto"/>
          </w:tcPr>
          <w:p w14:paraId="18B780BC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52D25D86" w14:textId="77777777" w:rsidR="005E3BBB" w:rsidRPr="002251CB" w:rsidRDefault="005E3BBB" w:rsidP="00D915B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1430849E" w14:textId="77777777" w:rsidR="005E3BBB" w:rsidRPr="00421BE9" w:rsidRDefault="005E3BBB" w:rsidP="005E3BBB">
      <w:pPr>
        <w:spacing w:after="0" w:line="240" w:lineRule="auto"/>
        <w:ind w:left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Wykonawca może wykazać większą liczbę osób, w tym celu należy dokonać edycji wykazu.</w:t>
      </w:r>
    </w:p>
    <w:p w14:paraId="245C6476" w14:textId="77777777" w:rsidR="005E3BBB" w:rsidRDefault="005E3BBB" w:rsidP="005E3BBB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</w:p>
    <w:p w14:paraId="0786CC27" w14:textId="77777777" w:rsidR="005E3BBB" w:rsidRPr="00E02108" w:rsidRDefault="005E3BBB" w:rsidP="00987639">
      <w:pPr>
        <w:numPr>
          <w:ilvl w:val="0"/>
          <w:numId w:val="22"/>
        </w:numPr>
        <w:tabs>
          <w:tab w:val="left" w:pos="426"/>
        </w:tabs>
        <w:suppressAutoHyphens/>
        <w:spacing w:before="120" w:after="120" w:line="240" w:lineRule="auto"/>
        <w:ind w:left="709" w:hanging="349"/>
        <w:jc w:val="both"/>
        <w:rPr>
          <w:rFonts w:ascii="Arial" w:hAnsi="Arial" w:cs="Arial"/>
          <w:b/>
          <w:u w:val="single"/>
        </w:rPr>
      </w:pPr>
      <w:r w:rsidRPr="00E02108">
        <w:rPr>
          <w:rFonts w:ascii="Arial" w:hAnsi="Arial" w:cs="Arial"/>
          <w:b/>
          <w:u w:val="single"/>
        </w:rPr>
        <w:t xml:space="preserve">Do wykonania przez podwykonawców deklarujemy wykonanie następującej części zamówienia: </w:t>
      </w:r>
    </w:p>
    <w:tbl>
      <w:tblPr>
        <w:tblW w:w="0" w:type="auto"/>
        <w:tblInd w:w="-1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24"/>
        <w:gridCol w:w="3486"/>
        <w:gridCol w:w="5298"/>
      </w:tblGrid>
      <w:tr w:rsidR="005E3BBB" w:rsidRPr="00967E47" w14:paraId="388164EC" w14:textId="77777777" w:rsidTr="00D915B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529A01" w14:textId="77777777" w:rsidR="005E3BBB" w:rsidRPr="00967E47" w:rsidRDefault="005E3BBB" w:rsidP="00D915B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67E47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EB0E26" w14:textId="77777777" w:rsidR="005E3BBB" w:rsidRPr="00967E47" w:rsidRDefault="005E3BBB" w:rsidP="00D915B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67E47">
              <w:rPr>
                <w:rFonts w:ascii="Arial" w:hAnsi="Arial" w:cs="Arial"/>
              </w:rPr>
              <w:t>Nazwa podwykonawcy/</w:t>
            </w:r>
            <w:r>
              <w:rPr>
                <w:rFonts w:ascii="Arial" w:hAnsi="Arial" w:cs="Arial"/>
              </w:rPr>
              <w:t xml:space="preserve"> </w:t>
            </w:r>
            <w:r w:rsidRPr="00967E47">
              <w:rPr>
                <w:rFonts w:ascii="Arial" w:hAnsi="Arial" w:cs="Arial"/>
              </w:rPr>
              <w:t>adres (jeżeli dotyczy)</w:t>
            </w:r>
          </w:p>
        </w:tc>
        <w:tc>
          <w:tcPr>
            <w:tcW w:w="5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AB652" w14:textId="77777777" w:rsidR="005E3BBB" w:rsidRPr="00967E47" w:rsidRDefault="005E3BBB" w:rsidP="00D915B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67E47">
              <w:rPr>
                <w:rFonts w:ascii="Arial" w:hAnsi="Arial" w:cs="Arial"/>
              </w:rPr>
              <w:t xml:space="preserve">Zakres zlecanych prac </w:t>
            </w:r>
          </w:p>
        </w:tc>
      </w:tr>
      <w:tr w:rsidR="005E3BBB" w:rsidRPr="00967E47" w14:paraId="11CEE8F0" w14:textId="77777777" w:rsidTr="00D915BA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09723F" w14:textId="77777777" w:rsidR="005E3BBB" w:rsidRPr="00967E47" w:rsidRDefault="005E3BBB" w:rsidP="00D915BA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70C3CA" w14:textId="77777777" w:rsidR="005E3BBB" w:rsidRPr="00967E47" w:rsidRDefault="005E3BBB" w:rsidP="00D915BA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13DB40" w14:textId="77777777" w:rsidR="005E3BBB" w:rsidRPr="00967E47" w:rsidRDefault="005E3BBB" w:rsidP="00D915BA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9CB0BFD" w14:textId="77777777" w:rsidR="005E3BBB" w:rsidRPr="00967E47" w:rsidRDefault="005E3BBB" w:rsidP="005E3BBB">
      <w:pPr>
        <w:spacing w:line="240" w:lineRule="auto"/>
        <w:jc w:val="both"/>
        <w:rPr>
          <w:rFonts w:ascii="Arial" w:hAnsi="Arial" w:cs="Arial"/>
        </w:rPr>
      </w:pPr>
    </w:p>
    <w:p w14:paraId="0D97C9B9" w14:textId="77777777" w:rsidR="005E3BBB" w:rsidRPr="00967E47" w:rsidRDefault="005E3BBB" w:rsidP="005E3BBB">
      <w:pPr>
        <w:spacing w:line="240" w:lineRule="auto"/>
        <w:ind w:left="340" w:hanging="454"/>
        <w:jc w:val="both"/>
        <w:rPr>
          <w:rFonts w:ascii="Arial" w:hAnsi="Arial" w:cs="Arial"/>
        </w:rPr>
      </w:pPr>
      <w:r w:rsidRPr="00967E47">
        <w:rPr>
          <w:rFonts w:ascii="Arial" w:hAnsi="Arial" w:cs="Arial"/>
          <w:spacing w:val="-4"/>
        </w:rPr>
        <w:t>Oświadczam, iż</w:t>
      </w:r>
      <w:r w:rsidRPr="00967E47">
        <w:rPr>
          <w:rFonts w:ascii="Arial" w:hAnsi="Arial" w:cs="Arial"/>
          <w:b/>
          <w:spacing w:val="-4"/>
        </w:rPr>
        <w:t xml:space="preserve"> nie podlegam wykluczeniu i spełniam warunki udziału w postępowaniu. </w:t>
      </w:r>
    </w:p>
    <w:p w14:paraId="13226566" w14:textId="77777777" w:rsidR="005E3BBB" w:rsidRPr="004920F7" w:rsidRDefault="005E3BBB" w:rsidP="005E3BBB">
      <w:pPr>
        <w:spacing w:after="0" w:line="240" w:lineRule="auto"/>
        <w:ind w:left="-142"/>
        <w:jc w:val="both"/>
        <w:rPr>
          <w:rFonts w:ascii="Arial" w:eastAsia="Times New Roman" w:hAnsi="Arial" w:cs="Arial"/>
          <w:spacing w:val="-4"/>
        </w:rPr>
      </w:pPr>
      <w:r w:rsidRPr="004920F7">
        <w:rPr>
          <w:rFonts w:ascii="Arial" w:eastAsia="Times New Roman" w:hAnsi="Arial" w:cs="Arial"/>
        </w:rPr>
        <w:t>Oświadczam, że wypełniłem (jeżeli dotyczy)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998AD75" w14:textId="77777777" w:rsidR="005E3BBB" w:rsidRPr="00967E47" w:rsidRDefault="005E3BBB" w:rsidP="005E3BBB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</w:rPr>
      </w:pPr>
    </w:p>
    <w:p w14:paraId="61432C35" w14:textId="77777777" w:rsidR="005E3BBB" w:rsidRDefault="005E3BBB" w:rsidP="005E3BBB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</w:rPr>
      </w:pPr>
    </w:p>
    <w:p w14:paraId="6903CAC3" w14:textId="77777777" w:rsidR="005E3BBB" w:rsidRPr="00967E47" w:rsidRDefault="005E3BBB" w:rsidP="005E3BBB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</w:rPr>
      </w:pPr>
    </w:p>
    <w:p w14:paraId="51868F0E" w14:textId="77777777" w:rsidR="005E3BBB" w:rsidRPr="00967E47" w:rsidRDefault="005E3BBB" w:rsidP="005E3BBB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</w:rPr>
      </w:pPr>
      <w:r w:rsidRPr="00967E47">
        <w:rPr>
          <w:rFonts w:ascii="Arial" w:hAnsi="Arial" w:cs="Arial"/>
        </w:rPr>
        <w:t>Data:</w:t>
      </w:r>
      <w:r>
        <w:rPr>
          <w:rFonts w:ascii="Arial" w:hAnsi="Arial" w:cs="Arial"/>
        </w:rPr>
        <w:t xml:space="preserve"> </w:t>
      </w:r>
      <w:r w:rsidRPr="00967E47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 </w:t>
      </w:r>
      <w:r w:rsidRPr="00967E47">
        <w:rPr>
          <w:rFonts w:ascii="Arial" w:hAnsi="Arial" w:cs="Arial"/>
        </w:rPr>
        <w:t>………………….……………………………………………………..</w:t>
      </w:r>
    </w:p>
    <w:p w14:paraId="322ADB5C" w14:textId="77777777" w:rsidR="005E3BBB" w:rsidRPr="00967E47" w:rsidRDefault="005E3BBB" w:rsidP="005E3BBB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67E47">
        <w:rPr>
          <w:rFonts w:ascii="Arial" w:hAnsi="Arial" w:cs="Arial"/>
        </w:rPr>
        <w:tab/>
      </w:r>
      <w:r w:rsidRPr="00967E47">
        <w:rPr>
          <w:rFonts w:ascii="Arial" w:hAnsi="Arial" w:cs="Arial"/>
        </w:rPr>
        <w:tab/>
      </w:r>
      <w:r w:rsidRPr="00967E47">
        <w:rPr>
          <w:rFonts w:ascii="Arial" w:hAnsi="Arial" w:cs="Arial"/>
        </w:rPr>
        <w:tab/>
      </w:r>
      <w:r w:rsidRPr="00967E47">
        <w:rPr>
          <w:rFonts w:ascii="Arial" w:hAnsi="Arial" w:cs="Arial"/>
        </w:rPr>
        <w:tab/>
      </w:r>
      <w:r w:rsidRPr="00967E47">
        <w:rPr>
          <w:rFonts w:ascii="Arial" w:hAnsi="Arial" w:cs="Arial"/>
          <w:i/>
          <w:sz w:val="18"/>
          <w:szCs w:val="18"/>
        </w:rPr>
        <w:t>Pieczęć i podpis uprawnionego przedstawiciela Wykonawcy</w:t>
      </w:r>
    </w:p>
    <w:p w14:paraId="312E3901" w14:textId="77777777" w:rsidR="005E3BBB" w:rsidRPr="00967E47" w:rsidRDefault="005E3BBB" w:rsidP="005E3BBB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</w:rPr>
      </w:pPr>
    </w:p>
    <w:p w14:paraId="554DBA5F" w14:textId="77777777" w:rsidR="005E3BBB" w:rsidRDefault="005E3BBB" w:rsidP="005E3BBB">
      <w:pPr>
        <w:pStyle w:val="Nagwek2"/>
        <w:pageBreakBefore/>
        <w:spacing w:before="120" w:after="120"/>
        <w:jc w:val="both"/>
        <w:rPr>
          <w:b w:val="0"/>
          <w:i/>
          <w:sz w:val="22"/>
          <w:szCs w:val="22"/>
          <w:u w:val="single"/>
        </w:rPr>
      </w:pPr>
      <w:r w:rsidRPr="00967E47">
        <w:rPr>
          <w:b w:val="0"/>
          <w:i/>
          <w:sz w:val="22"/>
          <w:szCs w:val="22"/>
          <w:u w:val="single"/>
        </w:rPr>
        <w:lastRenderedPageBreak/>
        <w:t>Załąc</w:t>
      </w:r>
      <w:r>
        <w:rPr>
          <w:b w:val="0"/>
          <w:i/>
          <w:sz w:val="22"/>
          <w:szCs w:val="22"/>
          <w:u w:val="single"/>
        </w:rPr>
        <w:t>znik nr 2</w:t>
      </w:r>
      <w:r w:rsidRPr="00967E47">
        <w:rPr>
          <w:b w:val="0"/>
          <w:i/>
          <w:sz w:val="22"/>
          <w:szCs w:val="22"/>
          <w:u w:val="single"/>
        </w:rPr>
        <w:t xml:space="preserve"> do SIWZ</w:t>
      </w:r>
    </w:p>
    <w:p w14:paraId="21F3B4A4" w14:textId="77777777" w:rsidR="005E3BBB" w:rsidRPr="00260B65" w:rsidRDefault="005E3BBB" w:rsidP="005E3BBB">
      <w:pPr>
        <w:tabs>
          <w:tab w:val="left" w:pos="851"/>
        </w:tabs>
        <w:spacing w:before="120" w:after="120" w:line="240" w:lineRule="auto"/>
        <w:jc w:val="both"/>
        <w:rPr>
          <w:rFonts w:ascii="Arial" w:eastAsia="Times New Roman" w:hAnsi="Arial" w:cs="Arial"/>
          <w:bCs/>
          <w:color w:val="000000"/>
          <w:kern w:val="22"/>
          <w:u w:val="single"/>
        </w:rPr>
      </w:pPr>
    </w:p>
    <w:p w14:paraId="1D65C129" w14:textId="77777777" w:rsidR="005E3BBB" w:rsidRPr="00260B65" w:rsidRDefault="005E3BBB" w:rsidP="005E3BBB">
      <w:pPr>
        <w:tabs>
          <w:tab w:val="left" w:pos="851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kern w:val="22"/>
        </w:rPr>
      </w:pPr>
      <w:r w:rsidRPr="00260B65">
        <w:rPr>
          <w:rFonts w:ascii="Arial" w:eastAsia="Times New Roman" w:hAnsi="Arial" w:cs="Arial"/>
          <w:b/>
          <w:bCs/>
          <w:color w:val="000000"/>
          <w:kern w:val="22"/>
        </w:rPr>
        <w:t>SZCZEGÓŁOWY OPIS PRZEDMIOTU ZAMÓWIENIA</w:t>
      </w:r>
    </w:p>
    <w:p w14:paraId="63B0039B" w14:textId="77777777" w:rsidR="005E3BBB" w:rsidRDefault="005E3BBB" w:rsidP="005E3BBB">
      <w:pPr>
        <w:tabs>
          <w:tab w:val="left" w:pos="709"/>
        </w:tabs>
        <w:spacing w:after="60"/>
        <w:ind w:left="720"/>
        <w:jc w:val="both"/>
        <w:rPr>
          <w:rFonts w:ascii="Arial" w:eastAsia="Times New Roman" w:hAnsi="Arial" w:cs="Arial"/>
          <w:i/>
          <w:color w:val="000000"/>
          <w:kern w:val="22"/>
        </w:rPr>
      </w:pPr>
      <w:r w:rsidRPr="00260B65">
        <w:rPr>
          <w:rFonts w:ascii="Arial" w:eastAsia="Times New Roman" w:hAnsi="Arial" w:cs="Arial"/>
          <w:color w:val="000000"/>
          <w:kern w:val="22"/>
        </w:rPr>
        <w:t xml:space="preserve">Wykonawca w terminie 2 dni od dnia zawarcia umowy, przedłoży </w:t>
      </w:r>
      <w:r>
        <w:rPr>
          <w:rFonts w:ascii="Arial" w:eastAsia="Times New Roman" w:hAnsi="Arial" w:cs="Arial"/>
          <w:color w:val="000000"/>
          <w:kern w:val="22"/>
        </w:rPr>
        <w:t xml:space="preserve">Zamawiającemu </w:t>
      </w:r>
      <w:r w:rsidRPr="00260B65">
        <w:rPr>
          <w:rFonts w:ascii="Arial" w:eastAsia="Times New Roman" w:hAnsi="Arial" w:cs="Arial"/>
          <w:i/>
          <w:color w:val="000000"/>
          <w:kern w:val="22"/>
        </w:rPr>
        <w:t>Harmonogram</w:t>
      </w:r>
      <w:r>
        <w:rPr>
          <w:rFonts w:ascii="Arial" w:eastAsia="Times New Roman" w:hAnsi="Arial" w:cs="Arial"/>
          <w:i/>
          <w:color w:val="000000"/>
          <w:kern w:val="22"/>
        </w:rPr>
        <w:t>.</w:t>
      </w:r>
    </w:p>
    <w:p w14:paraId="7287369C" w14:textId="77777777" w:rsidR="005E3BBB" w:rsidRDefault="005E3BBB" w:rsidP="005E3BBB">
      <w:pPr>
        <w:tabs>
          <w:tab w:val="left" w:pos="709"/>
        </w:tabs>
        <w:spacing w:after="60"/>
        <w:ind w:left="720"/>
        <w:jc w:val="both"/>
        <w:rPr>
          <w:rFonts w:ascii="Arial" w:eastAsia="Times New Roman" w:hAnsi="Arial" w:cs="Arial"/>
          <w:i/>
          <w:color w:val="000000"/>
          <w:kern w:val="22"/>
        </w:rPr>
      </w:pPr>
      <w:r>
        <w:rPr>
          <w:rFonts w:ascii="Arial" w:eastAsia="Times New Roman" w:hAnsi="Arial" w:cs="Arial"/>
          <w:i/>
          <w:color w:val="000000"/>
          <w:kern w:val="22"/>
        </w:rPr>
        <w:t xml:space="preserve">Harmonogram należy opracować i uzgodnić wspólnie z Zamawiającym z uwzględnieniem jego zastrzeżeń i wytycznych. </w:t>
      </w:r>
    </w:p>
    <w:p w14:paraId="4846EEB1" w14:textId="77777777" w:rsidR="005E3BBB" w:rsidRDefault="005E3BBB" w:rsidP="005E3BBB">
      <w:pPr>
        <w:tabs>
          <w:tab w:val="left" w:pos="709"/>
        </w:tabs>
        <w:spacing w:after="60"/>
        <w:ind w:left="720"/>
        <w:jc w:val="both"/>
        <w:rPr>
          <w:rFonts w:ascii="Arial" w:eastAsia="Times New Roman" w:hAnsi="Arial" w:cs="Arial"/>
          <w:i/>
          <w:color w:val="000000"/>
          <w:kern w:val="22"/>
        </w:rPr>
      </w:pPr>
    </w:p>
    <w:p w14:paraId="643FC50E" w14:textId="77777777" w:rsidR="005E3BBB" w:rsidRPr="00205859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  <w:r w:rsidRPr="00205859">
        <w:rPr>
          <w:rFonts w:ascii="Open Sans" w:hAnsi="Open Sans" w:cs="Open Sans"/>
          <w:color w:val="auto"/>
          <w:sz w:val="20"/>
          <w:szCs w:val="20"/>
        </w:rPr>
        <w:t>•</w:t>
      </w:r>
      <w:r w:rsidRPr="00D02645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Pr="00205859">
        <w:rPr>
          <w:rFonts w:ascii="Open Sans" w:hAnsi="Open Sans" w:cs="Open Sans"/>
          <w:color w:val="auto"/>
          <w:sz w:val="20"/>
          <w:szCs w:val="20"/>
        </w:rPr>
        <w:t>Wszelkie koszty związane z wykonaniem przedmiotu zamówienia poniesie wykonawca, w tym dojazdy mentorów, opiekunów do miejsca świadczenia usługi mentoringu oraz opieki nad zespołami.</w:t>
      </w:r>
    </w:p>
    <w:p w14:paraId="7D77923C" w14:textId="77777777" w:rsidR="005E3BBB" w:rsidRPr="00205859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  <w:r w:rsidRPr="00205859">
        <w:rPr>
          <w:rFonts w:ascii="Open Sans" w:hAnsi="Open Sans" w:cs="Open Sans"/>
          <w:color w:val="auto"/>
          <w:sz w:val="20"/>
          <w:szCs w:val="20"/>
        </w:rPr>
        <w:t xml:space="preserve">• Adresy, pod którymi świadczone będą usługi mentoringu przekaże zamawiający wykonawcy w dniu zawarcia umowy. </w:t>
      </w:r>
    </w:p>
    <w:p w14:paraId="6F31F411" w14:textId="77777777" w:rsidR="005E3BBB" w:rsidRPr="00260B65" w:rsidRDefault="005E3BBB" w:rsidP="005E3BBB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color w:val="000000"/>
          <w:lang w:eastAsia="zh-CN"/>
        </w:rPr>
      </w:pPr>
    </w:p>
    <w:p w14:paraId="6A6D1C25" w14:textId="77777777" w:rsidR="005E3BBB" w:rsidRPr="00C37035" w:rsidRDefault="005E3BBB" w:rsidP="005E3BBB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76DDADE6" w14:textId="77777777" w:rsidR="005E3BBB" w:rsidRPr="00C37035" w:rsidRDefault="005E3BBB" w:rsidP="005E3BBB">
      <w:pPr>
        <w:pStyle w:val="Default"/>
        <w:jc w:val="center"/>
        <w:rPr>
          <w:rFonts w:ascii="Open Sans" w:hAnsi="Open Sans" w:cs="Open Sans"/>
          <w:b/>
          <w:i/>
          <w:iCs/>
          <w:color w:val="auto"/>
          <w:sz w:val="20"/>
          <w:szCs w:val="20"/>
        </w:rPr>
      </w:pPr>
      <w:r w:rsidRPr="00C37035">
        <w:rPr>
          <w:rFonts w:ascii="Open Sans" w:hAnsi="Open Sans" w:cs="Open Sans"/>
          <w:b/>
          <w:i/>
          <w:iCs/>
          <w:color w:val="auto"/>
          <w:sz w:val="20"/>
          <w:szCs w:val="20"/>
        </w:rPr>
        <w:t>Część merytoryczna do Specyfikacji Istotnych Warunków Zamówienia – Pozyskanie ekspertów do programu akceleracyjnego, Znak 1/2018/POLAND PRIZE/PZP</w:t>
      </w:r>
    </w:p>
    <w:p w14:paraId="3165576D" w14:textId="77777777" w:rsidR="005E3BBB" w:rsidRPr="00C37035" w:rsidRDefault="005E3BBB" w:rsidP="005E3BBB">
      <w:pPr>
        <w:pStyle w:val="Default"/>
        <w:jc w:val="center"/>
        <w:rPr>
          <w:rFonts w:ascii="Open Sans" w:hAnsi="Open Sans" w:cs="Open Sans"/>
          <w:b/>
          <w:i/>
          <w:iCs/>
          <w:color w:val="auto"/>
          <w:sz w:val="20"/>
          <w:szCs w:val="20"/>
        </w:rPr>
      </w:pPr>
    </w:p>
    <w:p w14:paraId="17D7C8A4" w14:textId="77777777" w:rsidR="005E3BBB" w:rsidRPr="00C37035" w:rsidRDefault="005E3BBB" w:rsidP="005E3BBB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 </w:t>
      </w:r>
    </w:p>
    <w:p w14:paraId="4C38FF76" w14:textId="77777777" w:rsidR="005E3BBB" w:rsidRPr="00C37035" w:rsidRDefault="005E3BBB" w:rsidP="005E3BBB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41AD4170" w14:textId="1CD91EED" w:rsidR="005E3BBB" w:rsidRPr="00D02645" w:rsidRDefault="005E3BBB" w:rsidP="00987639">
      <w:pPr>
        <w:pStyle w:val="Defaul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Przedmiotem zamówienia jest realizacja usługi mentoringu w ramach programu akceleracji – jednego z etapów projektu </w:t>
      </w:r>
      <w:r w:rsidRPr="00C37035">
        <w:rPr>
          <w:rFonts w:ascii="Open Sans" w:hAnsi="Open Sans" w:cs="Open Sans"/>
          <w:i/>
          <w:iCs/>
          <w:color w:val="auto"/>
          <w:sz w:val="20"/>
          <w:szCs w:val="20"/>
        </w:rPr>
        <w:t xml:space="preserve">„Oferta pomorskiego ekosystemu startupowego dla zagranicznych, innowacyjnych pomysłów biznesowych” </w:t>
      </w:r>
      <w:r w:rsidRPr="00C37035">
        <w:rPr>
          <w:rFonts w:ascii="Open Sans" w:hAnsi="Open Sans" w:cs="Open Sans"/>
          <w:color w:val="auto"/>
          <w:sz w:val="20"/>
          <w:szCs w:val="20"/>
        </w:rPr>
        <w:t>w ramach Programu Operacyjnego Inteligentny Rozwój, 2014-2020, Osi priorytetowej II: Wsparcie otoczenia i potencjału przedsiębiorstw do prowadzenia działalności B+R+I Działanie 2.4 Współpraca w ramach krajowego systemu</w:t>
      </w:r>
      <w:r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C37035">
        <w:rPr>
          <w:rFonts w:ascii="Open Sans" w:hAnsi="Open Sans" w:cs="Open Sans"/>
          <w:color w:val="auto"/>
          <w:sz w:val="20"/>
          <w:szCs w:val="20"/>
        </w:rPr>
        <w:t>innowacji Poddziałanie 2.4.1, Centrum analiz i pilotaży</w:t>
      </w:r>
      <w:r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nowych instrumentów inno_Lab Pilotaż “Poland Prize”. </w:t>
      </w:r>
      <w:r w:rsidRPr="00C37035">
        <w:rPr>
          <w:rFonts w:ascii="Open Sans" w:hAnsi="Open Sans" w:cs="Open Sans"/>
          <w:color w:val="auto"/>
          <w:sz w:val="20"/>
          <w:szCs w:val="20"/>
        </w:rPr>
        <w:br/>
      </w:r>
    </w:p>
    <w:p w14:paraId="2EB42AEC" w14:textId="77777777" w:rsidR="005E3BBB" w:rsidRPr="00C37035" w:rsidRDefault="005E3BBB" w:rsidP="00987639">
      <w:pPr>
        <w:pStyle w:val="Defaul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Szczegółowy opis przedmiotu zamówienia</w:t>
      </w:r>
    </w:p>
    <w:p w14:paraId="50DF7347" w14:textId="77777777" w:rsidR="005E3BBB" w:rsidRPr="00C37035" w:rsidRDefault="005E3BBB" w:rsidP="005E3BBB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275658F0" w14:textId="77777777" w:rsidR="005E3BBB" w:rsidRPr="00C37035" w:rsidRDefault="005E3BBB" w:rsidP="005E3BBB">
      <w:pPr>
        <w:pStyle w:val="Default"/>
        <w:ind w:left="72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Projekt „</w:t>
      </w:r>
      <w:r w:rsidRPr="00C37035">
        <w:rPr>
          <w:rFonts w:ascii="Open Sans" w:hAnsi="Open Sans" w:cs="Open Sans"/>
          <w:i/>
          <w:iCs/>
          <w:color w:val="auto"/>
          <w:sz w:val="20"/>
          <w:szCs w:val="20"/>
        </w:rPr>
        <w:t>Oferta pomorskiego ekosystemu startupowego dla zagranicznych, innowacyjnych pomysłów biznesowych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”, realizowany również pod nazwą „TechSeed”, </w:t>
      </w:r>
      <w:hyperlink r:id="rId12" w:history="1">
        <w:r w:rsidRPr="00C37035">
          <w:rPr>
            <w:rStyle w:val="Hipercze"/>
            <w:rFonts w:ascii="Open Sans" w:hAnsi="Open Sans" w:cs="Open Sans"/>
            <w:color w:val="auto"/>
            <w:sz w:val="20"/>
            <w:szCs w:val="20"/>
          </w:rPr>
          <w:t>http://www.techseed.me/</w:t>
        </w:r>
      </w:hyperlink>
      <w:r w:rsidRPr="00C37035">
        <w:rPr>
          <w:rFonts w:ascii="Open Sans" w:hAnsi="Open Sans" w:cs="Open Sans"/>
          <w:color w:val="auto"/>
          <w:sz w:val="20"/>
          <w:szCs w:val="20"/>
        </w:rPr>
        <w:t xml:space="preserve">, jest jednym z sześciu projektów, które otrzymały dofinasowanie w ramach pilotażowego programu Poland Prize realizowanego przez Polską Agencję Rozwoju Przedsiębiorczości, </w:t>
      </w:r>
      <w:hyperlink r:id="rId13" w:history="1">
        <w:r w:rsidRPr="00C37035">
          <w:rPr>
            <w:rStyle w:val="Hipercze"/>
            <w:rFonts w:ascii="Open Sans" w:hAnsi="Open Sans" w:cs="Open Sans"/>
            <w:color w:val="auto"/>
            <w:sz w:val="20"/>
            <w:szCs w:val="20"/>
          </w:rPr>
          <w:t>https://poir.parp.gov.pl/poland-prize/poland-prize</w:t>
        </w:r>
      </w:hyperlink>
      <w:r w:rsidRPr="00C37035">
        <w:rPr>
          <w:rFonts w:ascii="Open Sans" w:hAnsi="Open Sans" w:cs="Open Sans"/>
          <w:color w:val="auto"/>
          <w:sz w:val="20"/>
          <w:szCs w:val="20"/>
        </w:rPr>
        <w:t xml:space="preserve">.  </w:t>
      </w:r>
    </w:p>
    <w:p w14:paraId="369EC97A" w14:textId="77777777" w:rsidR="005E3BBB" w:rsidRPr="00C37035" w:rsidRDefault="005E3BBB" w:rsidP="005E3BBB">
      <w:pPr>
        <w:pStyle w:val="Default"/>
        <w:ind w:left="72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Podstawowym założeniem Projektu jest rekrutacja i selekcja z listy zgłoszonych pomysłów biznesowych </w:t>
      </w:r>
      <w:r w:rsidRPr="00C37035">
        <w:rPr>
          <w:rFonts w:ascii="Open Sans" w:hAnsi="Open Sans" w:cs="Open Sans"/>
          <w:color w:val="auto"/>
          <w:sz w:val="20"/>
          <w:szCs w:val="20"/>
        </w:rPr>
        <w:br/>
        <w:t xml:space="preserve">18 zespołów startupów z rynków zagranicznych (m.in. Niemcy, Wielka Brytania, państwa nordyckie), wytworzenie w trakcie akceleracji produktu o charakterystyce MVP (minimum viable product, </w:t>
      </w:r>
      <w:hyperlink r:id="rId14" w:history="1">
        <w:r w:rsidRPr="00C37035">
          <w:rPr>
            <w:rStyle w:val="Hipercze"/>
            <w:rFonts w:ascii="Open Sans" w:hAnsi="Open Sans" w:cs="Open Sans"/>
            <w:color w:val="auto"/>
            <w:sz w:val="20"/>
            <w:szCs w:val="20"/>
          </w:rPr>
          <w:t>https://en.wikipedia.org/wiki/Minimum_viable_product</w:t>
        </w:r>
      </w:hyperlink>
      <w:r w:rsidRPr="00C37035">
        <w:rPr>
          <w:rFonts w:ascii="Open Sans" w:hAnsi="Open Sans" w:cs="Open Sans"/>
          <w:color w:val="auto"/>
          <w:sz w:val="20"/>
          <w:szCs w:val="20"/>
        </w:rPr>
        <w:t>) a następnie pozyskanie finansowania na dalszy rozwój przedsiębiorstwa, przede wszystkim od funduszy kapitałowych działających na polskim rynku.</w:t>
      </w:r>
    </w:p>
    <w:p w14:paraId="04A42271" w14:textId="77777777" w:rsidR="005E3BBB" w:rsidRPr="00C37035" w:rsidRDefault="005E3BBB" w:rsidP="005E3BBB">
      <w:pPr>
        <w:pStyle w:val="Default"/>
        <w:ind w:left="720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27CA09B7" w14:textId="77777777" w:rsidR="005E3BBB" w:rsidRPr="00C37035" w:rsidRDefault="005E3BBB" w:rsidP="005E3BBB">
      <w:pPr>
        <w:pStyle w:val="Default"/>
        <w:ind w:left="72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lastRenderedPageBreak/>
        <w:t>Program będzie realizowany w trzech naborach. W każdym z nich zostanie wybranych 6 zespołów startupowych do etapu akceleracji.</w:t>
      </w:r>
    </w:p>
    <w:p w14:paraId="0CE381F5" w14:textId="77777777" w:rsidR="005E3BBB" w:rsidRPr="00C37035" w:rsidRDefault="005E3BBB" w:rsidP="005E3BBB">
      <w:pPr>
        <w:pStyle w:val="Default"/>
        <w:ind w:left="720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0EFD4AA1" w14:textId="77777777" w:rsidR="005E3BBB" w:rsidRPr="00C37035" w:rsidRDefault="005E3BBB" w:rsidP="005E3BBB">
      <w:pPr>
        <w:pStyle w:val="Default"/>
        <w:ind w:left="72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Przedmiotem zamówienia jest świadczenie specjalistycznych usług mentoringowych w ramach </w:t>
      </w:r>
      <w:r>
        <w:rPr>
          <w:rFonts w:ascii="Open Sans" w:hAnsi="Open Sans" w:cs="Open Sans"/>
          <w:color w:val="auto"/>
          <w:sz w:val="20"/>
          <w:szCs w:val="20"/>
        </w:rPr>
        <w:t>1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rund</w:t>
      </w:r>
      <w:r>
        <w:rPr>
          <w:rFonts w:ascii="Open Sans" w:hAnsi="Open Sans" w:cs="Open Sans"/>
          <w:color w:val="auto"/>
          <w:sz w:val="20"/>
          <w:szCs w:val="20"/>
        </w:rPr>
        <w:t>y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programu akceleracyjnego, dedykowanego zagranicznym startupom rozpoczynającym działalność gospodarczą na terytorium Rzeczypospolitej Polskiej. Każda z rund trwać będzie od 3 do 4 miesięcy, a działania skierowane będą do 6 zespołów startupowych (łącznie 18 w trakcie realizacji Projektu).</w:t>
      </w:r>
    </w:p>
    <w:p w14:paraId="2624C5ED" w14:textId="77777777" w:rsidR="005E3BBB" w:rsidRPr="00C37035" w:rsidRDefault="005E3BBB" w:rsidP="005E3BBB">
      <w:pPr>
        <w:pStyle w:val="Default"/>
        <w:ind w:left="720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6BC9DADB" w14:textId="77777777" w:rsidR="005E3BBB" w:rsidRDefault="005E3BBB" w:rsidP="005E3BBB">
      <w:pPr>
        <w:pStyle w:val="Default"/>
        <w:ind w:left="72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Realizacja zamówienia odbędzie się w miejscu zapewnionym przez Zamawiającego</w:t>
      </w:r>
      <w:r>
        <w:rPr>
          <w:rFonts w:ascii="Open Sans" w:hAnsi="Open Sans" w:cs="Open Sans"/>
          <w:color w:val="auto"/>
          <w:sz w:val="20"/>
          <w:szCs w:val="20"/>
        </w:rPr>
        <w:t xml:space="preserve">, na </w:t>
      </w:r>
      <w:r w:rsidRPr="00C37035">
        <w:rPr>
          <w:rFonts w:ascii="Open Sans" w:hAnsi="Open Sans" w:cs="Open Sans"/>
          <w:color w:val="auto"/>
          <w:sz w:val="20"/>
          <w:szCs w:val="20"/>
        </w:rPr>
        <w:t>terenie Trójmiasta.</w:t>
      </w:r>
    </w:p>
    <w:p w14:paraId="39DDE185" w14:textId="5084328D" w:rsidR="005E3BBB" w:rsidRPr="00C37035" w:rsidRDefault="005E3BBB" w:rsidP="005E3BBB">
      <w:pPr>
        <w:pStyle w:val="Default"/>
        <w:ind w:left="72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Po stronie zamawiającego spoczywa zapewnienie przestrzeni i zaplecza technicznego </w:t>
      </w:r>
      <w:r w:rsidRPr="00C37035">
        <w:rPr>
          <w:rFonts w:ascii="Open Sans" w:hAnsi="Open Sans" w:cs="Open Sans"/>
          <w:color w:val="auto"/>
          <w:sz w:val="20"/>
          <w:szCs w:val="20"/>
        </w:rPr>
        <w:br/>
        <w:t>do przeprowadzenia seminariów/zajęć/spotkań.</w:t>
      </w:r>
    </w:p>
    <w:p w14:paraId="10217CC4" w14:textId="77777777" w:rsidR="005E3BBB" w:rsidRPr="00C37035" w:rsidRDefault="005E3BBB" w:rsidP="005E3BBB">
      <w:pPr>
        <w:pStyle w:val="Default"/>
        <w:ind w:left="720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6FBC2FAF" w14:textId="77777777" w:rsidR="005E3BBB" w:rsidRPr="00C37035" w:rsidRDefault="005E3BBB" w:rsidP="005E3BBB">
      <w:pPr>
        <w:pStyle w:val="Default"/>
        <w:ind w:left="72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Działania mentoringowe skierowane do zespołów startupowych obejmować będą:</w:t>
      </w:r>
    </w:p>
    <w:p w14:paraId="217E4D87" w14:textId="77777777" w:rsidR="005E3BBB" w:rsidRPr="00C37035" w:rsidRDefault="005E3BBB" w:rsidP="005E3BBB">
      <w:pPr>
        <w:pStyle w:val="Default"/>
        <w:ind w:left="720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0570FEC0" w14:textId="77777777" w:rsidR="005E3BBB" w:rsidRPr="00C37035" w:rsidRDefault="005E3BBB" w:rsidP="00987639">
      <w:pPr>
        <w:pStyle w:val="Defaul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b/>
          <w:color w:val="auto"/>
          <w:sz w:val="20"/>
          <w:szCs w:val="20"/>
        </w:rPr>
      </w:pPr>
      <w:r w:rsidRPr="00C37035">
        <w:rPr>
          <w:rFonts w:ascii="Open Sans" w:hAnsi="Open Sans" w:cs="Open Sans"/>
          <w:b/>
          <w:color w:val="auto"/>
          <w:sz w:val="20"/>
          <w:szCs w:val="20"/>
        </w:rPr>
        <w:t>Mentoring biznesowy</w:t>
      </w:r>
    </w:p>
    <w:p w14:paraId="5AE9C2E5" w14:textId="77777777" w:rsidR="005E3BBB" w:rsidRPr="00C37035" w:rsidRDefault="005E3BBB" w:rsidP="005E3BBB">
      <w:pPr>
        <w:pStyle w:val="Default"/>
        <w:ind w:left="720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54E6BF67" w14:textId="77777777" w:rsidR="005E3BBB" w:rsidRPr="00C37035" w:rsidRDefault="005E3BBB" w:rsidP="00987639">
      <w:pPr>
        <w:pStyle w:val="Defaul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Objective key results (technika skutecznego stawiania celów) w wymiarze </w:t>
      </w:r>
      <w:r w:rsidRPr="00B87B70">
        <w:rPr>
          <w:rFonts w:ascii="Open Sans" w:hAnsi="Open Sans" w:cs="Open Sans"/>
          <w:b/>
          <w:color w:val="auto"/>
          <w:sz w:val="20"/>
          <w:szCs w:val="20"/>
        </w:rPr>
        <w:t>2 godzin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zegarowych (zajęcia dla grupy 6 startupów);</w:t>
      </w:r>
    </w:p>
    <w:p w14:paraId="3349C80E" w14:textId="57F6F10D" w:rsidR="005E3BBB" w:rsidRPr="00C37035" w:rsidRDefault="005E3BBB" w:rsidP="00987639">
      <w:pPr>
        <w:pStyle w:val="Defaul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Project scoping – analiza zakresu projektu, łącznie </w:t>
      </w:r>
      <w:r w:rsidRPr="00B87B70">
        <w:rPr>
          <w:rFonts w:ascii="Open Sans" w:hAnsi="Open Sans" w:cs="Open Sans"/>
          <w:b/>
          <w:color w:val="auto"/>
          <w:sz w:val="20"/>
          <w:szCs w:val="20"/>
        </w:rPr>
        <w:t>24 godziny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zegarowe (po 4 godziny dla każdego startupu);</w:t>
      </w:r>
    </w:p>
    <w:p w14:paraId="7F56F3FE" w14:textId="77777777" w:rsidR="005E3BBB" w:rsidRPr="00C37035" w:rsidRDefault="005E3BBB" w:rsidP="00987639">
      <w:pPr>
        <w:pStyle w:val="Defaul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Sprzedaż i marketing w wymiarze </w:t>
      </w:r>
      <w:r w:rsidRPr="00DD52FB">
        <w:rPr>
          <w:rFonts w:ascii="Open Sans" w:hAnsi="Open Sans" w:cs="Open Sans"/>
          <w:b/>
          <w:color w:val="auto"/>
          <w:sz w:val="20"/>
          <w:szCs w:val="20"/>
        </w:rPr>
        <w:t>16 godzin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zegarowych (zajęcia dla grupy 6 startupów);</w:t>
      </w:r>
    </w:p>
    <w:p w14:paraId="45DB474B" w14:textId="77777777" w:rsidR="005E3BBB" w:rsidRPr="00C37035" w:rsidRDefault="005E3BBB" w:rsidP="00987639">
      <w:pPr>
        <w:pStyle w:val="Defaul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Google Design Sprint łącznie </w:t>
      </w:r>
      <w:r w:rsidRPr="00DD52FB">
        <w:rPr>
          <w:rFonts w:ascii="Open Sans" w:hAnsi="Open Sans" w:cs="Open Sans"/>
          <w:b/>
          <w:color w:val="auto"/>
          <w:sz w:val="20"/>
          <w:szCs w:val="20"/>
        </w:rPr>
        <w:t>240 godzin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zegarowych (po 40 godzin dla każdego startupu);</w:t>
      </w:r>
    </w:p>
    <w:p w14:paraId="084AD101" w14:textId="77777777" w:rsidR="005E3BBB" w:rsidRPr="00C37035" w:rsidRDefault="005E3BBB" w:rsidP="00987639">
      <w:pPr>
        <w:pStyle w:val="Defaul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Skuteczny pitching w wymiarze </w:t>
      </w:r>
      <w:r w:rsidRPr="00DD52FB">
        <w:rPr>
          <w:rFonts w:ascii="Open Sans" w:hAnsi="Open Sans" w:cs="Open Sans"/>
          <w:b/>
          <w:color w:val="auto"/>
          <w:sz w:val="20"/>
          <w:szCs w:val="20"/>
        </w:rPr>
        <w:t>16 godzin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zegarowych (zajęcia dla grupy 6 startupów).</w:t>
      </w:r>
    </w:p>
    <w:p w14:paraId="3940D527" w14:textId="77777777" w:rsidR="005E3BBB" w:rsidRPr="00C37035" w:rsidRDefault="005E3BBB" w:rsidP="005E3BBB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073DFF14" w14:textId="77777777" w:rsidR="005E3BBB" w:rsidRPr="00C37035" w:rsidRDefault="005E3BBB" w:rsidP="00987639">
      <w:pPr>
        <w:pStyle w:val="Default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b/>
          <w:color w:val="auto"/>
          <w:sz w:val="20"/>
          <w:szCs w:val="20"/>
        </w:rPr>
      </w:pPr>
      <w:r w:rsidRPr="00C37035">
        <w:rPr>
          <w:rFonts w:ascii="Open Sans" w:hAnsi="Open Sans" w:cs="Open Sans"/>
          <w:b/>
          <w:color w:val="auto"/>
          <w:sz w:val="20"/>
          <w:szCs w:val="20"/>
        </w:rPr>
        <w:t>Mentoring technologiczny</w:t>
      </w:r>
    </w:p>
    <w:p w14:paraId="706F67CC" w14:textId="77777777" w:rsidR="005E3BBB" w:rsidRPr="00C37035" w:rsidRDefault="005E3BBB" w:rsidP="005E3BBB">
      <w:pPr>
        <w:pStyle w:val="Default"/>
        <w:ind w:left="1080"/>
        <w:jc w:val="both"/>
        <w:rPr>
          <w:rFonts w:ascii="Open Sans" w:hAnsi="Open Sans" w:cs="Open Sans"/>
          <w:b/>
          <w:color w:val="auto"/>
          <w:sz w:val="20"/>
          <w:szCs w:val="20"/>
        </w:rPr>
      </w:pPr>
    </w:p>
    <w:p w14:paraId="18128057" w14:textId="64B8F3DE" w:rsidR="00DD70FA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Tworzenie produktów technologicznych, </w:t>
      </w:r>
      <w:r w:rsidR="0077101F">
        <w:rPr>
          <w:rFonts w:ascii="Open Sans" w:hAnsi="Open Sans" w:cs="Open Sans"/>
          <w:color w:val="auto"/>
          <w:sz w:val="20"/>
          <w:szCs w:val="20"/>
        </w:rPr>
        <w:t>w wymiarze</w:t>
      </w:r>
      <w:r w:rsidR="0077101F" w:rsidRPr="00C37035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5A3C5D" w:rsidRPr="00DD52FB">
        <w:rPr>
          <w:rFonts w:ascii="Open Sans" w:hAnsi="Open Sans" w:cs="Open Sans"/>
          <w:b/>
          <w:sz w:val="20"/>
          <w:szCs w:val="20"/>
        </w:rPr>
        <w:t>26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C457AC">
        <w:rPr>
          <w:rFonts w:ascii="Open Sans" w:hAnsi="Open Sans" w:cs="Open Sans"/>
          <w:b/>
          <w:color w:val="auto"/>
          <w:sz w:val="20"/>
          <w:szCs w:val="20"/>
        </w:rPr>
        <w:t>godzin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zegarow</w:t>
      </w:r>
      <w:r w:rsidR="0077101F">
        <w:rPr>
          <w:rFonts w:ascii="Open Sans" w:hAnsi="Open Sans" w:cs="Open Sans"/>
          <w:color w:val="auto"/>
          <w:sz w:val="20"/>
          <w:szCs w:val="20"/>
        </w:rPr>
        <w:t>ych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(</w:t>
      </w:r>
      <w:r w:rsidR="0077101F">
        <w:rPr>
          <w:rFonts w:ascii="Open Sans" w:hAnsi="Open Sans" w:cs="Open Sans"/>
          <w:color w:val="auto"/>
          <w:sz w:val="20"/>
          <w:szCs w:val="20"/>
        </w:rPr>
        <w:t xml:space="preserve"> w ramach, którego przeprowadzone zostanie szkolenie z </w:t>
      </w:r>
      <w:r w:rsidR="00C73BB5">
        <w:rPr>
          <w:rFonts w:ascii="Open Sans" w:hAnsi="Open Sans" w:cs="Open Sans"/>
          <w:color w:val="auto"/>
          <w:sz w:val="20"/>
          <w:szCs w:val="20"/>
        </w:rPr>
        <w:t xml:space="preserve">lean startup (4 godziny), project management </w:t>
      </w:r>
      <w:r w:rsidR="00C457AC">
        <w:rPr>
          <w:rFonts w:ascii="Open Sans" w:hAnsi="Open Sans" w:cs="Open Sans"/>
          <w:color w:val="auto"/>
          <w:sz w:val="20"/>
          <w:szCs w:val="20"/>
        </w:rPr>
        <w:br/>
      </w:r>
      <w:r w:rsidR="00C73BB5">
        <w:rPr>
          <w:rFonts w:ascii="Open Sans" w:hAnsi="Open Sans" w:cs="Open Sans"/>
          <w:color w:val="auto"/>
          <w:sz w:val="20"/>
          <w:szCs w:val="20"/>
        </w:rPr>
        <w:t>(4 godziny), b</w:t>
      </w:r>
      <w:r w:rsidR="00C73BB5" w:rsidRPr="00C37035">
        <w:rPr>
          <w:rFonts w:ascii="Open Sans" w:hAnsi="Open Sans" w:cs="Open Sans"/>
          <w:color w:val="auto"/>
          <w:sz w:val="20"/>
          <w:szCs w:val="20"/>
        </w:rPr>
        <w:t>udowanie zespołu programistów (in-house development team</w:t>
      </w:r>
      <w:r w:rsidR="00C73BB5">
        <w:rPr>
          <w:rFonts w:ascii="Open Sans" w:hAnsi="Open Sans" w:cs="Open Sans"/>
          <w:color w:val="auto"/>
          <w:sz w:val="20"/>
          <w:szCs w:val="20"/>
        </w:rPr>
        <w:t>, 2 godziny</w:t>
      </w:r>
      <w:r w:rsidR="00C73BB5" w:rsidRPr="00C37035">
        <w:rPr>
          <w:rFonts w:ascii="Open Sans" w:hAnsi="Open Sans" w:cs="Open Sans"/>
          <w:color w:val="auto"/>
          <w:sz w:val="20"/>
          <w:szCs w:val="20"/>
        </w:rPr>
        <w:t>)</w:t>
      </w:r>
      <w:r w:rsidR="00C73BB5">
        <w:rPr>
          <w:rFonts w:ascii="Open Sans" w:hAnsi="Open Sans" w:cs="Open Sans"/>
          <w:color w:val="auto"/>
          <w:sz w:val="20"/>
          <w:szCs w:val="20"/>
        </w:rPr>
        <w:t xml:space="preserve">, tworzenie roadmapy (mapy drogowej, 4 godziny), współpracy z partnerem z branży IT (2 godziny), architektura systemu (2 godziny), </w:t>
      </w:r>
      <w:r w:rsidR="00EF2B00">
        <w:rPr>
          <w:rFonts w:ascii="Open Sans" w:hAnsi="Open Sans" w:cs="Open Sans"/>
          <w:color w:val="auto"/>
          <w:sz w:val="20"/>
          <w:szCs w:val="20"/>
        </w:rPr>
        <w:t>tworzenie i analiza obszaru „technology stack” (2 godziny), zbieranie i wykorzystanie informacji zwrotnej (feedback, 2 godziny)</w:t>
      </w:r>
      <w:r w:rsidR="004D389D">
        <w:rPr>
          <w:rFonts w:ascii="Open Sans" w:hAnsi="Open Sans" w:cs="Open Sans"/>
          <w:color w:val="auto"/>
          <w:sz w:val="20"/>
          <w:szCs w:val="20"/>
        </w:rPr>
        <w:t xml:space="preserve">, </w:t>
      </w:r>
      <w:proofErr w:type="spellStart"/>
      <w:r w:rsidR="004D389D">
        <w:rPr>
          <w:rFonts w:ascii="Open Sans" w:hAnsi="Open Sans" w:cs="Open Sans"/>
          <w:color w:val="auto"/>
          <w:sz w:val="20"/>
          <w:szCs w:val="20"/>
        </w:rPr>
        <w:t>Customer</w:t>
      </w:r>
      <w:proofErr w:type="spellEnd"/>
      <w:r w:rsidR="004D389D">
        <w:rPr>
          <w:rFonts w:ascii="Open Sans" w:hAnsi="Open Sans" w:cs="Open Sans"/>
          <w:color w:val="auto"/>
          <w:sz w:val="20"/>
          <w:szCs w:val="20"/>
        </w:rPr>
        <w:t xml:space="preserve"> Experience/User Experience (2 godziny), Analiza i weryfikacja hipotez (2 godziny)</w:t>
      </w:r>
      <w:r w:rsidR="00756962">
        <w:rPr>
          <w:rFonts w:ascii="Open Sans" w:hAnsi="Open Sans" w:cs="Open Sans"/>
          <w:color w:val="auto"/>
          <w:sz w:val="20"/>
          <w:szCs w:val="20"/>
        </w:rPr>
        <w:t>, testy A/B (2 godziny), testy akceptacyjne (2 godziny)</w:t>
      </w:r>
      <w:r w:rsidR="00DD70FA">
        <w:rPr>
          <w:rFonts w:ascii="Open Sans" w:hAnsi="Open Sans" w:cs="Open Sans"/>
          <w:color w:val="auto"/>
          <w:sz w:val="20"/>
          <w:szCs w:val="20"/>
        </w:rPr>
        <w:t>.</w:t>
      </w:r>
    </w:p>
    <w:p w14:paraId="57F93835" w14:textId="77777777" w:rsidR="00DD70FA" w:rsidRDefault="00DD70FA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1C8A96DC" w14:textId="18D25450" w:rsidR="005E3BBB" w:rsidRPr="00C37035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Dodatkowo zaangażowanie mentorów obejmować będzie:</w:t>
      </w:r>
    </w:p>
    <w:p w14:paraId="0BCA41C1" w14:textId="77777777" w:rsidR="005E3BBB" w:rsidRPr="00C37035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69494CB2" w14:textId="54779402" w:rsidR="005E3BBB" w:rsidRDefault="005E3BBB" w:rsidP="00987639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Wprowadzenie do akceleracji – </w:t>
      </w:r>
      <w:r w:rsidR="00A5648F">
        <w:rPr>
          <w:rFonts w:ascii="Open Sans" w:hAnsi="Open Sans" w:cs="Open Sans"/>
          <w:color w:val="auto"/>
          <w:sz w:val="20"/>
          <w:szCs w:val="20"/>
        </w:rPr>
        <w:t xml:space="preserve">przedstawienie szczegółowych założeń programu akceleracyjnego oraz określenie zasad 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współpracy na poziomie mentor-zespół startupowy, w wymiarze </w:t>
      </w:r>
      <w:r w:rsidR="00974922">
        <w:rPr>
          <w:rFonts w:ascii="Open Sans" w:hAnsi="Open Sans" w:cs="Open Sans"/>
          <w:b/>
          <w:color w:val="auto"/>
          <w:sz w:val="20"/>
          <w:szCs w:val="20"/>
        </w:rPr>
        <w:t>24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2E14DD">
        <w:rPr>
          <w:rFonts w:ascii="Open Sans" w:hAnsi="Open Sans" w:cs="Open Sans"/>
          <w:b/>
          <w:color w:val="auto"/>
          <w:sz w:val="20"/>
          <w:szCs w:val="20"/>
        </w:rPr>
        <w:t>godzin</w:t>
      </w:r>
      <w:r w:rsidR="004855FD" w:rsidRPr="002E14DD">
        <w:rPr>
          <w:rFonts w:ascii="Open Sans" w:hAnsi="Open Sans" w:cs="Open Sans"/>
          <w:b/>
          <w:color w:val="auto"/>
          <w:sz w:val="20"/>
          <w:szCs w:val="20"/>
        </w:rPr>
        <w:t>y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zegarowych (zajęcia dla grupy 6 startupów);</w:t>
      </w:r>
    </w:p>
    <w:p w14:paraId="191F6843" w14:textId="3A39A695" w:rsidR="000029EA" w:rsidRPr="00C37035" w:rsidRDefault="000029EA" w:rsidP="00987639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color w:val="auto"/>
          <w:sz w:val="20"/>
          <w:szCs w:val="20"/>
        </w:rPr>
        <w:lastRenderedPageBreak/>
        <w:t xml:space="preserve">Udział w </w:t>
      </w:r>
      <w:r w:rsidR="00D915BA">
        <w:rPr>
          <w:rFonts w:ascii="Open Sans" w:hAnsi="Open Sans" w:cs="Open Sans"/>
          <w:color w:val="auto"/>
          <w:sz w:val="20"/>
          <w:szCs w:val="20"/>
        </w:rPr>
        <w:t>wydarzeniach</w:t>
      </w:r>
      <w:r>
        <w:rPr>
          <w:rFonts w:ascii="Open Sans" w:hAnsi="Open Sans" w:cs="Open Sans"/>
          <w:color w:val="auto"/>
          <w:sz w:val="20"/>
          <w:szCs w:val="20"/>
        </w:rPr>
        <w:t xml:space="preserve"> typu demo day </w:t>
      </w:r>
      <w:r w:rsidR="00D915BA">
        <w:rPr>
          <w:rFonts w:ascii="Open Sans" w:hAnsi="Open Sans" w:cs="Open Sans"/>
          <w:color w:val="auto"/>
          <w:sz w:val="20"/>
          <w:szCs w:val="20"/>
        </w:rPr>
        <w:t>podczas których</w:t>
      </w:r>
      <w:r>
        <w:rPr>
          <w:rFonts w:ascii="Open Sans" w:hAnsi="Open Sans" w:cs="Open Sans"/>
          <w:color w:val="auto"/>
          <w:sz w:val="20"/>
          <w:szCs w:val="20"/>
        </w:rPr>
        <w:t xml:space="preserve"> startupy prezentują</w:t>
      </w:r>
      <w:r w:rsidR="0088069F">
        <w:rPr>
          <w:rFonts w:ascii="Open Sans" w:hAnsi="Open Sans" w:cs="Open Sans"/>
          <w:color w:val="auto"/>
          <w:sz w:val="20"/>
          <w:szCs w:val="20"/>
        </w:rPr>
        <w:t xml:space="preserve"> przed potencjalnymi inwestorami </w:t>
      </w:r>
      <w:r w:rsidR="00D915BA">
        <w:rPr>
          <w:rFonts w:ascii="Open Sans" w:hAnsi="Open Sans" w:cs="Open Sans"/>
          <w:color w:val="auto"/>
          <w:sz w:val="20"/>
          <w:szCs w:val="20"/>
        </w:rPr>
        <w:t>swoje rozwiązania, na początku, w trakcie i na zakończenie realizacji</w:t>
      </w:r>
      <w:r w:rsidR="0088069F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D915BA">
        <w:rPr>
          <w:rFonts w:ascii="Open Sans" w:hAnsi="Open Sans" w:cs="Open Sans"/>
          <w:color w:val="auto"/>
          <w:sz w:val="20"/>
          <w:szCs w:val="20"/>
        </w:rPr>
        <w:t xml:space="preserve">programu akceleracji </w:t>
      </w:r>
      <w:r w:rsidR="0088069F">
        <w:rPr>
          <w:rFonts w:ascii="Open Sans" w:hAnsi="Open Sans" w:cs="Open Sans"/>
          <w:color w:val="auto"/>
          <w:sz w:val="20"/>
          <w:szCs w:val="20"/>
        </w:rPr>
        <w:t xml:space="preserve">– </w:t>
      </w:r>
      <w:r w:rsidR="00D915BA">
        <w:rPr>
          <w:rFonts w:ascii="Open Sans" w:hAnsi="Open Sans" w:cs="Open Sans"/>
          <w:b/>
          <w:color w:val="auto"/>
          <w:sz w:val="20"/>
          <w:szCs w:val="20"/>
        </w:rPr>
        <w:t>24</w:t>
      </w:r>
      <w:r w:rsidR="0088069F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88069F" w:rsidRPr="008012CB">
        <w:rPr>
          <w:rFonts w:ascii="Open Sans" w:hAnsi="Open Sans" w:cs="Open Sans"/>
          <w:b/>
          <w:color w:val="auto"/>
          <w:sz w:val="20"/>
          <w:szCs w:val="20"/>
        </w:rPr>
        <w:t>godzin</w:t>
      </w:r>
      <w:r w:rsidR="00D915BA" w:rsidRPr="008012CB">
        <w:rPr>
          <w:rFonts w:ascii="Open Sans" w:hAnsi="Open Sans" w:cs="Open Sans"/>
          <w:b/>
          <w:color w:val="auto"/>
          <w:sz w:val="20"/>
          <w:szCs w:val="20"/>
        </w:rPr>
        <w:t>y</w:t>
      </w:r>
      <w:r w:rsidR="0088069F">
        <w:rPr>
          <w:rFonts w:ascii="Open Sans" w:hAnsi="Open Sans" w:cs="Open Sans"/>
          <w:color w:val="auto"/>
          <w:sz w:val="20"/>
          <w:szCs w:val="20"/>
        </w:rPr>
        <w:t>;</w:t>
      </w:r>
    </w:p>
    <w:p w14:paraId="3C1042B9" w14:textId="77777777" w:rsidR="005E3BBB" w:rsidRPr="00C37035" w:rsidRDefault="005E3BBB" w:rsidP="00987639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Startup-mentor matchmaking (nawiązanie relacji pomiędzy poszczególnymi zespołami startupowymi i mentorami, a następnie zbudowanie relacji i określenie modelu wzajemnej współpracy), łącznie </w:t>
      </w:r>
      <w:r w:rsidRPr="00D5622C">
        <w:rPr>
          <w:rFonts w:ascii="Open Sans" w:hAnsi="Open Sans" w:cs="Open Sans"/>
          <w:b/>
          <w:color w:val="auto"/>
          <w:sz w:val="20"/>
          <w:szCs w:val="20"/>
        </w:rPr>
        <w:t>48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8012CB">
        <w:rPr>
          <w:rFonts w:ascii="Open Sans" w:hAnsi="Open Sans" w:cs="Open Sans"/>
          <w:b/>
          <w:color w:val="auto"/>
          <w:sz w:val="20"/>
          <w:szCs w:val="20"/>
        </w:rPr>
        <w:t>godzin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zegarowych (po 8 godzin dla każdego startupu);</w:t>
      </w:r>
    </w:p>
    <w:p w14:paraId="56DC88ED" w14:textId="77777777" w:rsidR="005E3BBB" w:rsidRPr="00C37035" w:rsidRDefault="005E3BBB" w:rsidP="00987639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Project update (analiza dotychczasowej pracy i postępów), łącznie </w:t>
      </w:r>
      <w:r w:rsidRPr="00D5622C">
        <w:rPr>
          <w:rFonts w:ascii="Open Sans" w:hAnsi="Open Sans" w:cs="Open Sans"/>
          <w:b/>
          <w:color w:val="auto"/>
          <w:sz w:val="20"/>
          <w:szCs w:val="20"/>
        </w:rPr>
        <w:t>48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8012CB">
        <w:rPr>
          <w:rFonts w:ascii="Open Sans" w:hAnsi="Open Sans" w:cs="Open Sans"/>
          <w:b/>
          <w:color w:val="auto"/>
          <w:sz w:val="20"/>
          <w:szCs w:val="20"/>
        </w:rPr>
        <w:t>godzin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zegarowych (po 8 godzin dla każdego startupu);</w:t>
      </w:r>
    </w:p>
    <w:p w14:paraId="657DBE24" w14:textId="77777777" w:rsidR="005E3BBB" w:rsidRPr="00C37035" w:rsidRDefault="005E3BBB" w:rsidP="00987639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Indywidualny mentoring, łącznie </w:t>
      </w:r>
      <w:r w:rsidRPr="00D5622C">
        <w:rPr>
          <w:rFonts w:ascii="Open Sans" w:hAnsi="Open Sans" w:cs="Open Sans"/>
          <w:b/>
          <w:color w:val="auto"/>
          <w:sz w:val="20"/>
          <w:szCs w:val="20"/>
        </w:rPr>
        <w:t>264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</w:t>
      </w:r>
      <w:bookmarkStart w:id="0" w:name="_GoBack"/>
      <w:r w:rsidRPr="008012CB">
        <w:rPr>
          <w:rFonts w:ascii="Open Sans" w:hAnsi="Open Sans" w:cs="Open Sans"/>
          <w:b/>
          <w:color w:val="auto"/>
          <w:sz w:val="20"/>
          <w:szCs w:val="20"/>
        </w:rPr>
        <w:t>godziny</w:t>
      </w:r>
      <w:bookmarkEnd w:id="0"/>
      <w:r w:rsidRPr="00C37035">
        <w:rPr>
          <w:rFonts w:ascii="Open Sans" w:hAnsi="Open Sans" w:cs="Open Sans"/>
          <w:color w:val="auto"/>
          <w:sz w:val="20"/>
          <w:szCs w:val="20"/>
        </w:rPr>
        <w:t xml:space="preserve"> zegarowe (po 48 godz</w:t>
      </w:r>
      <w:r>
        <w:rPr>
          <w:rFonts w:ascii="Open Sans" w:hAnsi="Open Sans" w:cs="Open Sans"/>
          <w:color w:val="auto"/>
          <w:sz w:val="20"/>
          <w:szCs w:val="20"/>
        </w:rPr>
        <w:t xml:space="preserve">in dla 4 zespołów startupowych </w:t>
      </w:r>
      <w:r w:rsidRPr="00C37035">
        <w:rPr>
          <w:rFonts w:ascii="Open Sans" w:hAnsi="Open Sans" w:cs="Open Sans"/>
          <w:color w:val="auto"/>
          <w:sz w:val="20"/>
          <w:szCs w:val="20"/>
        </w:rPr>
        <w:t>i 36 godzin dla 2 zespołów, w zależności od indywidualnych potrzeb);</w:t>
      </w:r>
    </w:p>
    <w:p w14:paraId="23F46750" w14:textId="77777777" w:rsidR="005E3BBB" w:rsidRPr="00C37035" w:rsidRDefault="005E3BBB" w:rsidP="005E3BBB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722C21AE" w14:textId="77777777" w:rsidR="005E3BBB" w:rsidRPr="00C37035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Rola mentorów - opiekunów startupów: </w:t>
      </w:r>
    </w:p>
    <w:p w14:paraId="22150434" w14:textId="77777777" w:rsidR="005E3BBB" w:rsidRPr="00C37035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1B4EF943" w14:textId="77777777" w:rsidR="005E3BBB" w:rsidRPr="00C37035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• Wsparcie w zakresie rozwoju biznesowego startupów; </w:t>
      </w:r>
    </w:p>
    <w:p w14:paraId="3FBD45EC" w14:textId="77777777" w:rsidR="005E3BBB" w:rsidRPr="00C37035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• Bieżące monitorowanie statusu prowadzonych działań;</w:t>
      </w:r>
    </w:p>
    <w:p w14:paraId="5B304C9E" w14:textId="77777777" w:rsidR="005E3BBB" w:rsidRPr="00C37035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• Pomaganie w rozwiązywaniu problemów i wskazywanie potencjalnych ścieżek rozwoju; </w:t>
      </w:r>
    </w:p>
    <w:p w14:paraId="66F83A17" w14:textId="77777777" w:rsidR="005E3BBB" w:rsidRPr="00C37035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• Tygodniowe planowanie prac rozwojowych i harmonogramu spotkań ze startupami; </w:t>
      </w:r>
    </w:p>
    <w:p w14:paraId="5BD96563" w14:textId="77777777" w:rsidR="005E3BBB" w:rsidRPr="00C37035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• Pomoc w opracowaniu planu rozwoju w oparciu o metodykę zwinnego projektowania celów rozwojowych. </w:t>
      </w:r>
    </w:p>
    <w:p w14:paraId="3E13696C" w14:textId="77777777" w:rsidR="005E3BBB" w:rsidRPr="00C37035" w:rsidRDefault="005E3BBB" w:rsidP="005E3BBB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09C021A4" w14:textId="77777777" w:rsidR="005E3BBB" w:rsidRPr="00C37035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Zadania wykonawcy: </w:t>
      </w:r>
    </w:p>
    <w:p w14:paraId="2AD7360B" w14:textId="77777777" w:rsidR="005E3BBB" w:rsidRPr="00C37035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1D4116F2" w14:textId="77777777" w:rsidR="005E3BBB" w:rsidRPr="00C37035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• Wsparcie w opracowaniu planu wdrożenia w języku angielskim dla 18 startupów; </w:t>
      </w:r>
    </w:p>
    <w:p w14:paraId="6519F84F" w14:textId="77777777" w:rsidR="005E3BBB" w:rsidRPr="00C37035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• Opracowanie raportu miesięcznego dla 18 startupów; </w:t>
      </w:r>
    </w:p>
    <w:p w14:paraId="3057E9F5" w14:textId="77777777" w:rsidR="005E3BBB" w:rsidRPr="00C37035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• Opracowanie łącznego harmonogramu rzeczowo-finansowego oraz harmonogramów miesięcznych.</w:t>
      </w:r>
    </w:p>
    <w:p w14:paraId="09715E77" w14:textId="77777777" w:rsidR="005E3BBB" w:rsidRPr="00C37035" w:rsidRDefault="005E3BBB" w:rsidP="005E3BBB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5D41B0BA" w14:textId="77777777" w:rsidR="005E3BBB" w:rsidRPr="00CC4717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  <w:r w:rsidRPr="00205859">
        <w:rPr>
          <w:rFonts w:ascii="Open Sans" w:hAnsi="Open Sans" w:cs="Open Sans"/>
          <w:color w:val="auto"/>
          <w:sz w:val="20"/>
          <w:szCs w:val="20"/>
        </w:rPr>
        <w:t xml:space="preserve">Wybrany wykonawca zobowiązany będzie najpóźniej w dniu zawierania umowy do przedstawienia wykazu osób min. </w:t>
      </w:r>
      <w:r w:rsidRPr="00205859">
        <w:rPr>
          <w:rFonts w:ascii="Open Sans" w:hAnsi="Open Sans" w:cs="Open Sans"/>
          <w:b/>
          <w:color w:val="auto"/>
          <w:sz w:val="20"/>
          <w:szCs w:val="20"/>
        </w:rPr>
        <w:t xml:space="preserve">4 </w:t>
      </w:r>
      <w:r w:rsidRPr="00205859">
        <w:rPr>
          <w:rFonts w:ascii="Open Sans" w:hAnsi="Open Sans" w:cs="Open Sans"/>
          <w:color w:val="auto"/>
          <w:sz w:val="20"/>
          <w:szCs w:val="20"/>
        </w:rPr>
        <w:t>spełniających łącznie wszystkie poniższe wymagania (jeżeli z treści oferty nie wynika większa grupa osób o wyższych kompetencjach i doświadczeniu) Przy czym zakłada się, że jedna osoba może posiadać więcej niż jedną kompetencję/doświadczenie</w:t>
      </w:r>
      <w:r w:rsidRPr="00CC4717">
        <w:rPr>
          <w:rFonts w:ascii="Open Sans" w:hAnsi="Open Sans" w:cs="Open Sans"/>
          <w:color w:val="auto"/>
          <w:sz w:val="20"/>
          <w:szCs w:val="20"/>
        </w:rPr>
        <w:t>:</w:t>
      </w:r>
    </w:p>
    <w:p w14:paraId="3C25C3EF" w14:textId="77777777" w:rsidR="005E3BBB" w:rsidRPr="00C37035" w:rsidRDefault="005E3BBB" w:rsidP="005E3BBB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0FDA850A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co najmniej 2 osoby, które mają certyfikat z zarządzania projektami na poziomie PMP, Prince2 Practicioner lub równoważny;</w:t>
      </w:r>
    </w:p>
    <w:p w14:paraId="4D2E829C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co najmniej 2 osoby, które mają certyfikat SCRUM MASTER lub równoważny;</w:t>
      </w:r>
    </w:p>
    <w:p w14:paraId="0C557A6F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co najmniej 1 osoba, która ma certyfikat User Experience for the Web (WebUX) lub równoważny;</w:t>
      </w:r>
    </w:p>
    <w:p w14:paraId="4646AD0B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co najmniej 2 osoby, które mają certyfikat ISTQB (</w:t>
      </w:r>
      <w:r w:rsidRPr="00C37035">
        <w:rPr>
          <w:rFonts w:ascii="Open Sans" w:hAnsi="Open Sans" w:cs="Open Sans"/>
          <w:bCs/>
          <w:color w:val="auto"/>
          <w:sz w:val="20"/>
          <w:szCs w:val="20"/>
        </w:rPr>
        <w:t>International Software Testing Qualifications Board)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lub równoważny;</w:t>
      </w:r>
    </w:p>
    <w:p w14:paraId="20696C18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co najmniej 1 osoba, która ukończyła studia MBA na uczelni akredytowanej przez AACSB (The Association to Advance Collegiate Schools of Business);</w:t>
      </w:r>
    </w:p>
    <w:p w14:paraId="07649A2E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co najmniej 4 osoby na stanowisku kierowniczym, które ukończyły studia na kierunku Informatyka lub podobnym;</w:t>
      </w:r>
    </w:p>
    <w:p w14:paraId="397B98CC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co najmniej 2 osoby, które ukończyły studia na kierunku zarządzanie o specjalizacji zarządzanie zasobami ludzkimi, projektami IT lub podobne;</w:t>
      </w:r>
    </w:p>
    <w:p w14:paraId="55A1ABE4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lastRenderedPageBreak/>
        <w:t>co najmniej 1 osoba, która ukończyła studia na kierunku Ekonomia lub podobnym;</w:t>
      </w:r>
    </w:p>
    <w:p w14:paraId="364C253E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co najmniej 1 osoba, która ukończyła studia na kierunku Biznes Elektroniczny lub podobnym;</w:t>
      </w:r>
    </w:p>
    <w:p w14:paraId="223D8614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co najmniej 1 osoba, która ma </w:t>
      </w:r>
      <w:r w:rsidRPr="00BF0F4B">
        <w:rPr>
          <w:rFonts w:ascii="Open Sans" w:hAnsi="Open Sans" w:cs="Open Sans"/>
          <w:b/>
          <w:color w:val="auto"/>
          <w:sz w:val="20"/>
          <w:szCs w:val="20"/>
        </w:rPr>
        <w:t>2 lata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doświadczenia jako </w:t>
      </w:r>
      <w:r w:rsidRPr="00BF0F4B">
        <w:rPr>
          <w:rFonts w:ascii="Open Sans" w:hAnsi="Open Sans" w:cs="Open Sans"/>
          <w:b/>
          <w:color w:val="auto"/>
          <w:sz w:val="20"/>
          <w:szCs w:val="20"/>
        </w:rPr>
        <w:t>Członek Zarządu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spółki tworzącej oprogramowanie;</w:t>
      </w:r>
    </w:p>
    <w:p w14:paraId="2D4D7CD7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co najmniej 2 osoby, które są współzałożycielem startupu, który już otrzymał przynajmniej jedną rundę finansowania;</w:t>
      </w:r>
    </w:p>
    <w:p w14:paraId="10BB1A34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co najmniej 2 osoby, która otrzymała w startupie, który współzakładała dwie rundy finansowania na kwotę łączną nie mniejszą niż 2 miliony złotych;</w:t>
      </w:r>
    </w:p>
    <w:p w14:paraId="74E8E50D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co najmniej 1 osoba, która przeprowadziła przynajmniej </w:t>
      </w:r>
      <w:r w:rsidRPr="00BF0F4B">
        <w:rPr>
          <w:rFonts w:ascii="Open Sans" w:hAnsi="Open Sans" w:cs="Open Sans"/>
          <w:b/>
          <w:color w:val="auto"/>
          <w:sz w:val="20"/>
          <w:szCs w:val="20"/>
        </w:rPr>
        <w:t>20 szkoleń</w:t>
      </w:r>
      <w:r w:rsidRPr="00534ED0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C37035">
        <w:rPr>
          <w:rFonts w:ascii="Open Sans" w:hAnsi="Open Sans" w:cs="Open Sans"/>
          <w:color w:val="auto"/>
          <w:sz w:val="20"/>
          <w:szCs w:val="20"/>
        </w:rPr>
        <w:t>z zakresu zarządzania projektami IT, wytwarzania oprogramowania lub budowy startupów;</w:t>
      </w:r>
    </w:p>
    <w:p w14:paraId="25A80B5A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co najmniej 1 osoba, która jako mentor brała udział w przynajmniej 2 programach akceleracyjnych lub podobnych;</w:t>
      </w:r>
    </w:p>
    <w:p w14:paraId="3AC83744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co najmniej 2 osoby, która przeprowadziła 5 projektów doradczych przy funduszach inwestycyjnych;</w:t>
      </w:r>
    </w:p>
    <w:p w14:paraId="2DFCEEB1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co najmniej 3 osoby, które brały udział w programie akceleracyjnym jako uczestnik;</w:t>
      </w:r>
    </w:p>
    <w:p w14:paraId="5B5DBE9C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co najmniej 1 osoba, która w przynajmniej 3 konkursach pitchingowych została zwycięzcą lub finalistą;</w:t>
      </w:r>
    </w:p>
    <w:p w14:paraId="36665D5C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co najmniej 3 osoby, które zarządzały projektami IT o kwocie powyżej miliona złotych każdy;</w:t>
      </w:r>
    </w:p>
    <w:p w14:paraId="10186179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co najmniej 1 osoba z doświadczeniem na stanowisku Product Owner, z odpowiedzialnością za wizję oraz wdrożenie produktu w formule SaaS, który ma ponad 10000 użytkowników;</w:t>
      </w:r>
    </w:p>
    <w:p w14:paraId="12602AA3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 xml:space="preserve">co najmniej 1 osoba z minimum </w:t>
      </w:r>
      <w:r w:rsidRPr="0061061F">
        <w:rPr>
          <w:rFonts w:ascii="Open Sans" w:hAnsi="Open Sans" w:cs="Open Sans"/>
          <w:b/>
          <w:color w:val="auto"/>
          <w:sz w:val="20"/>
          <w:szCs w:val="20"/>
        </w:rPr>
        <w:t>5-letnim</w:t>
      </w:r>
      <w:r w:rsidRPr="00C37035">
        <w:rPr>
          <w:rFonts w:ascii="Open Sans" w:hAnsi="Open Sans" w:cs="Open Sans"/>
          <w:color w:val="auto"/>
          <w:sz w:val="20"/>
          <w:szCs w:val="20"/>
        </w:rPr>
        <w:t xml:space="preserve"> doświadczeniem w nauczaniu języka angielskiego (indywidualnie lub w grupach);</w:t>
      </w:r>
    </w:p>
    <w:p w14:paraId="0E50743A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co najmniej 2 osoby z doświadczeniem w prowadzeniu lub organizowaniu konferencji branżowych w IT;</w:t>
      </w:r>
    </w:p>
    <w:p w14:paraId="3F8793B6" w14:textId="77777777" w:rsidR="005E3BBB" w:rsidRPr="00C37035" w:rsidRDefault="005E3BBB" w:rsidP="00987639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Open Sans" w:hAnsi="Open Sans" w:cs="Open Sans"/>
          <w:color w:val="auto"/>
          <w:sz w:val="20"/>
          <w:szCs w:val="20"/>
        </w:rPr>
      </w:pPr>
      <w:r w:rsidRPr="00C37035">
        <w:rPr>
          <w:rFonts w:ascii="Open Sans" w:hAnsi="Open Sans" w:cs="Open Sans"/>
          <w:color w:val="auto"/>
          <w:sz w:val="20"/>
          <w:szCs w:val="20"/>
        </w:rPr>
        <w:t>co najmniej 1 osoby z doświadczeniem w profesjonalnym pisaniu treści na temat produktów lub usług.</w:t>
      </w:r>
    </w:p>
    <w:p w14:paraId="4F3A8143" w14:textId="77777777" w:rsidR="005E3BBB" w:rsidRPr="00C37035" w:rsidRDefault="005E3BBB" w:rsidP="005E3BBB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127DC082" w14:textId="77777777" w:rsidR="005E3BBB" w:rsidRPr="00C37035" w:rsidRDefault="005E3BBB" w:rsidP="005E3BBB">
      <w:pPr>
        <w:pStyle w:val="Default"/>
        <w:ind w:left="1080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7D4EF48B" w14:textId="77777777" w:rsidR="005E3BBB" w:rsidRPr="00C37035" w:rsidRDefault="005E3BBB" w:rsidP="005E3BBB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590876F9" w14:textId="77777777" w:rsidR="005E3BBB" w:rsidRPr="00C37035" w:rsidRDefault="005E3BBB" w:rsidP="005E3BBB">
      <w:pPr>
        <w:pStyle w:val="Default"/>
        <w:ind w:left="720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34C91FAD" w14:textId="77777777" w:rsidR="005E3BBB" w:rsidRDefault="005E3BBB" w:rsidP="005E3BBB">
      <w:pPr>
        <w:pStyle w:val="Tekstpodstawowy"/>
        <w:rPr>
          <w:lang w:eastAsia="pl-PL"/>
        </w:rPr>
      </w:pPr>
    </w:p>
    <w:p w14:paraId="22D0F4EF" w14:textId="77777777" w:rsidR="005E3BBB" w:rsidRPr="00967E47" w:rsidRDefault="005E3BBB" w:rsidP="005E3BBB">
      <w:pPr>
        <w:pStyle w:val="Nagwek2"/>
        <w:pageBreakBefore/>
        <w:spacing w:before="120" w:after="120"/>
        <w:jc w:val="both"/>
        <w:rPr>
          <w:b w:val="0"/>
          <w:i/>
          <w:sz w:val="22"/>
          <w:szCs w:val="22"/>
          <w:u w:val="single"/>
        </w:rPr>
      </w:pPr>
      <w:r w:rsidRPr="00967E47">
        <w:rPr>
          <w:b w:val="0"/>
          <w:i/>
          <w:sz w:val="22"/>
          <w:szCs w:val="22"/>
          <w:u w:val="single"/>
        </w:rPr>
        <w:lastRenderedPageBreak/>
        <w:t>Załąc</w:t>
      </w:r>
      <w:r>
        <w:rPr>
          <w:b w:val="0"/>
          <w:i/>
          <w:sz w:val="22"/>
          <w:szCs w:val="22"/>
          <w:u w:val="single"/>
        </w:rPr>
        <w:t>znik nr 3</w:t>
      </w:r>
      <w:r w:rsidRPr="00967E47">
        <w:rPr>
          <w:b w:val="0"/>
          <w:i/>
          <w:sz w:val="22"/>
          <w:szCs w:val="22"/>
          <w:u w:val="single"/>
        </w:rPr>
        <w:t xml:space="preserve"> do SIWZ</w:t>
      </w:r>
    </w:p>
    <w:p w14:paraId="45513A6F" w14:textId="77777777" w:rsidR="005E3BBB" w:rsidRPr="009C5D6D" w:rsidRDefault="005E3BBB" w:rsidP="005E3BBB">
      <w:pPr>
        <w:tabs>
          <w:tab w:val="left" w:pos="5245"/>
        </w:tabs>
        <w:spacing w:after="0"/>
        <w:ind w:right="72"/>
        <w:jc w:val="both"/>
        <w:rPr>
          <w:rFonts w:ascii="Arial" w:hAnsi="Arial" w:cs="Arial"/>
          <w:bCs/>
          <w:u w:val="single"/>
          <w:lang w:eastAsia="zh-CN"/>
        </w:rPr>
      </w:pPr>
    </w:p>
    <w:p w14:paraId="583B8459" w14:textId="77777777" w:rsidR="005E3BBB" w:rsidRPr="001D5706" w:rsidRDefault="005E3BBB" w:rsidP="005E3BBB">
      <w:pPr>
        <w:tabs>
          <w:tab w:val="left" w:pos="5245"/>
        </w:tabs>
        <w:spacing w:after="0"/>
        <w:ind w:right="72"/>
        <w:jc w:val="center"/>
        <w:rPr>
          <w:rFonts w:ascii="Arial" w:hAnsi="Arial" w:cs="Arial"/>
          <w:bCs/>
          <w:lang w:eastAsia="zh-CN"/>
        </w:rPr>
      </w:pPr>
      <w:r w:rsidRPr="001D5706">
        <w:rPr>
          <w:rFonts w:ascii="Arial" w:hAnsi="Arial" w:cs="Arial"/>
          <w:bCs/>
          <w:lang w:eastAsia="zh-CN"/>
        </w:rPr>
        <w:t xml:space="preserve">Umowa </w:t>
      </w:r>
      <w:r>
        <w:rPr>
          <w:rFonts w:ascii="Arial" w:hAnsi="Arial" w:cs="Arial"/>
          <w:bCs/>
          <w:lang w:eastAsia="zh-CN"/>
        </w:rPr>
        <w:t>nr</w:t>
      </w:r>
    </w:p>
    <w:p w14:paraId="7E5123DE" w14:textId="77777777" w:rsidR="005E3BBB" w:rsidRPr="009C5D6D" w:rsidRDefault="005E3BBB" w:rsidP="005E3BBB">
      <w:pPr>
        <w:spacing w:after="0"/>
        <w:ind w:right="72"/>
        <w:jc w:val="both"/>
        <w:rPr>
          <w:rFonts w:ascii="Arial" w:hAnsi="Arial" w:cs="Arial"/>
          <w:bCs/>
          <w:lang w:eastAsia="zh-CN"/>
        </w:rPr>
      </w:pPr>
    </w:p>
    <w:p w14:paraId="09D9FE2D" w14:textId="77777777" w:rsidR="005E3BBB" w:rsidRPr="009C5D6D" w:rsidRDefault="005E3BBB" w:rsidP="005E3BBB">
      <w:pPr>
        <w:spacing w:after="0"/>
        <w:ind w:right="72"/>
        <w:jc w:val="both"/>
        <w:rPr>
          <w:rFonts w:ascii="Arial" w:hAnsi="Arial" w:cs="Arial"/>
          <w:bCs/>
          <w:lang w:eastAsia="zh-CN"/>
        </w:rPr>
      </w:pPr>
      <w:r w:rsidRPr="009C5D6D">
        <w:rPr>
          <w:rFonts w:ascii="Arial" w:hAnsi="Arial" w:cs="Arial"/>
          <w:bCs/>
          <w:lang w:eastAsia="zh-CN"/>
        </w:rPr>
        <w:t xml:space="preserve">W dniu …………………….. 2018 r. Gdańsku pomiędzy: </w:t>
      </w:r>
    </w:p>
    <w:p w14:paraId="0AF8C803" w14:textId="77777777" w:rsidR="005E3BBB" w:rsidRPr="009C5D6D" w:rsidRDefault="005E3BBB" w:rsidP="005E3BBB">
      <w:pPr>
        <w:spacing w:after="0"/>
        <w:ind w:right="72"/>
        <w:jc w:val="both"/>
        <w:rPr>
          <w:rFonts w:ascii="Arial" w:hAnsi="Arial" w:cs="Arial"/>
          <w:bCs/>
          <w:lang w:eastAsia="zh-CN"/>
        </w:rPr>
      </w:pPr>
    </w:p>
    <w:p w14:paraId="051DCF65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b/>
          <w:bCs/>
          <w:lang w:eastAsia="zh-CN"/>
        </w:rPr>
        <w:t xml:space="preserve">Gdańską Fundacją Przedsiębiorczości, </w:t>
      </w:r>
      <w:r w:rsidRPr="009C5D6D">
        <w:rPr>
          <w:rFonts w:ascii="Arial" w:hAnsi="Arial" w:cs="Arial"/>
          <w:lang w:eastAsia="zh-CN"/>
        </w:rPr>
        <w:t>z siedzibą w Gdańsku, 80-386 Gdańsk, ul. Lęborska 3b, wpisaną do rejestru przedsiębiorców Krajowego Rejestru Sądowego prowadzonego przez Sąd Rejonowy w Gdańsku- Północ w Gdańsku, VII Wydział Gospodarczy Krajowego Rejestru Sądowego pod numerem: 0000234045, NIP 583-290-74-reprezentowaną przez:</w:t>
      </w:r>
    </w:p>
    <w:p w14:paraId="63AA00EC" w14:textId="77777777" w:rsidR="005E3BBB" w:rsidRPr="00ED4FE7" w:rsidRDefault="005E3BBB" w:rsidP="005E3BBB">
      <w:pPr>
        <w:spacing w:after="0"/>
        <w:jc w:val="both"/>
        <w:rPr>
          <w:rFonts w:ascii="Arial" w:hAnsi="Arial" w:cs="Arial"/>
          <w:lang w:eastAsia="zh-CN"/>
        </w:rPr>
      </w:pPr>
      <w:r w:rsidRPr="00ED4FE7">
        <w:rPr>
          <w:rFonts w:ascii="Arial" w:hAnsi="Arial" w:cs="Arial"/>
          <w:lang w:eastAsia="zh-CN"/>
        </w:rPr>
        <w:t>1) Pana Tomasza Szymczaka – Prezesa Zarządu,</w:t>
      </w:r>
    </w:p>
    <w:p w14:paraId="0BF25686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lang w:eastAsia="zh-CN"/>
        </w:rPr>
      </w:pPr>
      <w:r w:rsidRPr="00ED4FE7">
        <w:rPr>
          <w:rFonts w:ascii="Arial" w:hAnsi="Arial" w:cs="Arial"/>
          <w:lang w:eastAsia="zh-CN"/>
        </w:rPr>
        <w:t>2) Panią Magdalenę Wójtowicz – Wiceprezesa Zarządu,</w:t>
      </w:r>
    </w:p>
    <w:p w14:paraId="6AEDFEA9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bCs/>
          <w:lang w:eastAsia="zh-CN"/>
        </w:rPr>
      </w:pPr>
      <w:r w:rsidRPr="009C5D6D">
        <w:rPr>
          <w:rFonts w:ascii="Arial" w:hAnsi="Arial" w:cs="Arial"/>
          <w:bCs/>
          <w:i/>
          <w:lang w:eastAsia="zh-CN"/>
        </w:rPr>
        <w:t>z</w:t>
      </w:r>
      <w:r w:rsidRPr="009C5D6D">
        <w:rPr>
          <w:rFonts w:ascii="Arial" w:hAnsi="Arial" w:cs="Arial"/>
          <w:lang w:eastAsia="zh-CN"/>
        </w:rPr>
        <w:t xml:space="preserve">waną w dalszej części Umowy </w:t>
      </w:r>
      <w:r w:rsidRPr="009C5D6D">
        <w:rPr>
          <w:rFonts w:ascii="Arial" w:hAnsi="Arial" w:cs="Arial"/>
          <w:b/>
          <w:bCs/>
          <w:lang w:eastAsia="zh-CN"/>
        </w:rPr>
        <w:t>Zamawiającym</w:t>
      </w:r>
      <w:r w:rsidRPr="009C5D6D">
        <w:rPr>
          <w:rFonts w:ascii="Arial" w:hAnsi="Arial" w:cs="Arial"/>
          <w:bCs/>
          <w:lang w:eastAsia="zh-CN"/>
        </w:rPr>
        <w:t>,</w:t>
      </w:r>
    </w:p>
    <w:p w14:paraId="474F8B23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bCs/>
          <w:lang w:eastAsia="zh-CN"/>
        </w:rPr>
      </w:pPr>
    </w:p>
    <w:p w14:paraId="51998D5D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bCs/>
          <w:i/>
          <w:lang w:eastAsia="zh-CN"/>
        </w:rPr>
      </w:pPr>
      <w:r w:rsidRPr="009C5D6D">
        <w:rPr>
          <w:rFonts w:ascii="Arial" w:hAnsi="Arial" w:cs="Arial"/>
          <w:bCs/>
          <w:lang w:eastAsia="zh-CN"/>
        </w:rPr>
        <w:t>a</w:t>
      </w:r>
      <w:r>
        <w:rPr>
          <w:rFonts w:ascii="Arial" w:hAnsi="Arial" w:cs="Arial"/>
          <w:bCs/>
          <w:lang w:eastAsia="zh-CN"/>
        </w:rPr>
        <w:t xml:space="preserve">  </w:t>
      </w:r>
      <w:r w:rsidRPr="009C5D6D">
        <w:rPr>
          <w:rFonts w:ascii="Arial" w:hAnsi="Arial" w:cs="Arial"/>
          <w:bCs/>
          <w:lang w:eastAsia="zh-CN"/>
        </w:rPr>
        <w:t xml:space="preserve"> </w:t>
      </w:r>
    </w:p>
    <w:p w14:paraId="0AD105DA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bCs/>
          <w:i/>
          <w:lang w:eastAsia="zh-CN"/>
        </w:rPr>
      </w:pPr>
    </w:p>
    <w:p w14:paraId="0FDA203D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bCs/>
          <w:lang w:eastAsia="zh-CN"/>
        </w:rPr>
      </w:pPr>
      <w:r w:rsidRPr="00E07380">
        <w:rPr>
          <w:rFonts w:ascii="Arial" w:eastAsia="Arial" w:hAnsi="Arial" w:cs="Arial"/>
          <w:bCs/>
          <w:lang w:eastAsia="zh-CN"/>
        </w:rPr>
        <w:t>…………..</w:t>
      </w:r>
      <w:r w:rsidRPr="009C5D6D">
        <w:rPr>
          <w:rFonts w:ascii="Arial" w:hAnsi="Arial" w:cs="Arial"/>
          <w:bCs/>
          <w:lang w:eastAsia="zh-CN"/>
        </w:rPr>
        <w:t>z siedzibą w ……… (kod pocztowy …..),</w:t>
      </w:r>
      <w:r>
        <w:rPr>
          <w:rFonts w:ascii="Arial" w:hAnsi="Arial" w:cs="Arial"/>
          <w:bCs/>
          <w:lang w:eastAsia="zh-CN"/>
        </w:rPr>
        <w:t xml:space="preserve"> </w:t>
      </w:r>
      <w:r w:rsidRPr="009C5D6D">
        <w:rPr>
          <w:rFonts w:ascii="Arial" w:hAnsi="Arial" w:cs="Arial"/>
          <w:bCs/>
          <w:lang w:eastAsia="zh-CN"/>
        </w:rPr>
        <w:t xml:space="preserve">ul……….., wpisaną do Krajowego Rejestru Sądowego lub </w:t>
      </w:r>
      <w:proofErr w:type="spellStart"/>
      <w:r w:rsidRPr="009C5D6D">
        <w:rPr>
          <w:rFonts w:ascii="Arial" w:hAnsi="Arial" w:cs="Arial"/>
          <w:bCs/>
          <w:lang w:eastAsia="zh-CN"/>
        </w:rPr>
        <w:t>ewid</w:t>
      </w:r>
      <w:proofErr w:type="spellEnd"/>
      <w:r w:rsidRPr="009C5D6D">
        <w:rPr>
          <w:rFonts w:ascii="Arial" w:hAnsi="Arial" w:cs="Arial"/>
          <w:bCs/>
          <w:lang w:eastAsia="zh-CN"/>
        </w:rPr>
        <w:t>. Dz. Gosp., pod nr KRS…………, ł, NIP ………REGON………, reprezentowana przez:</w:t>
      </w:r>
    </w:p>
    <w:p w14:paraId="3E1385CC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bCs/>
          <w:lang w:eastAsia="zh-CN"/>
        </w:rPr>
      </w:pPr>
    </w:p>
    <w:p w14:paraId="0E00C173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bCs/>
          <w:i/>
          <w:lang w:eastAsia="zh-CN"/>
        </w:rPr>
      </w:pPr>
      <w:r w:rsidRPr="009C5D6D">
        <w:rPr>
          <w:rFonts w:ascii="Arial" w:hAnsi="Arial" w:cs="Arial"/>
          <w:bCs/>
          <w:lang w:eastAsia="zh-CN"/>
        </w:rPr>
        <w:t>……………… - ………………….</w:t>
      </w:r>
    </w:p>
    <w:p w14:paraId="4E0A0030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bCs/>
          <w:lang w:eastAsia="zh-CN"/>
        </w:rPr>
      </w:pPr>
      <w:r w:rsidRPr="009C5D6D">
        <w:rPr>
          <w:rFonts w:ascii="Arial" w:hAnsi="Arial" w:cs="Arial"/>
          <w:bCs/>
          <w:lang w:eastAsia="zh-CN"/>
        </w:rPr>
        <w:t xml:space="preserve">zwaną w dalszej części Umowy </w:t>
      </w:r>
      <w:r w:rsidRPr="009C5D6D">
        <w:rPr>
          <w:rFonts w:ascii="Arial" w:hAnsi="Arial" w:cs="Arial"/>
          <w:b/>
          <w:bCs/>
          <w:lang w:eastAsia="zh-CN"/>
        </w:rPr>
        <w:t>Wykonawcą</w:t>
      </w:r>
      <w:r w:rsidRPr="009C5D6D">
        <w:rPr>
          <w:rFonts w:ascii="Arial" w:hAnsi="Arial" w:cs="Arial"/>
          <w:bCs/>
          <w:lang w:eastAsia="zh-CN"/>
        </w:rPr>
        <w:t>,</w:t>
      </w:r>
    </w:p>
    <w:p w14:paraId="70B6201B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bCs/>
          <w:lang w:eastAsia="zh-CN"/>
        </w:rPr>
      </w:pPr>
    </w:p>
    <w:p w14:paraId="15FA9084" w14:textId="77777777" w:rsidR="005E3BBB" w:rsidRPr="00CC4717" w:rsidRDefault="005E3BBB" w:rsidP="005E3BBB">
      <w:pPr>
        <w:spacing w:after="0"/>
        <w:jc w:val="both"/>
        <w:rPr>
          <w:rFonts w:ascii="Arial" w:hAnsi="Arial" w:cs="Arial"/>
          <w:bCs/>
          <w:lang w:eastAsia="zh-CN"/>
        </w:rPr>
      </w:pPr>
      <w:r w:rsidRPr="009C5D6D">
        <w:rPr>
          <w:rFonts w:ascii="Arial" w:hAnsi="Arial" w:cs="Arial"/>
          <w:bCs/>
          <w:lang w:eastAsia="zh-CN"/>
        </w:rPr>
        <w:t xml:space="preserve">w rezultacie dokonania przez Zamawiającego wyboru Wykonawcy </w:t>
      </w:r>
      <w:r w:rsidRPr="009C5D6D">
        <w:rPr>
          <w:rFonts w:ascii="Arial" w:hAnsi="Arial" w:cs="Arial"/>
          <w:lang w:eastAsia="zh-CN"/>
        </w:rPr>
        <w:t>w trybie przetargu nieograniczonego na podstawie art. 39 i nast. ustawy</w:t>
      </w:r>
      <w:r w:rsidRPr="009C5D6D">
        <w:rPr>
          <w:rFonts w:ascii="Arial" w:hAnsi="Arial" w:cs="Arial"/>
          <w:bCs/>
          <w:lang w:eastAsia="zh-CN"/>
        </w:rPr>
        <w:t xml:space="preserve"> z dnia 29 stycznia 2004 r. Prawo zamówień publicznych (</w:t>
      </w:r>
      <w:proofErr w:type="spellStart"/>
      <w:r w:rsidRPr="009C5D6D">
        <w:rPr>
          <w:rFonts w:ascii="Arial" w:hAnsi="Arial" w:cs="Arial"/>
          <w:bCs/>
          <w:lang w:eastAsia="zh-CN"/>
        </w:rPr>
        <w:t>t.j</w:t>
      </w:r>
      <w:proofErr w:type="spellEnd"/>
      <w:r w:rsidRPr="009C5D6D">
        <w:rPr>
          <w:rFonts w:ascii="Arial" w:hAnsi="Arial" w:cs="Arial"/>
          <w:bCs/>
          <w:lang w:eastAsia="zh-CN"/>
        </w:rPr>
        <w:t xml:space="preserve">. Dz.U. z 2018r. poz. 1986) o </w:t>
      </w:r>
      <w:r w:rsidRPr="00017A44">
        <w:rPr>
          <w:rFonts w:ascii="Arial" w:hAnsi="Arial" w:cs="Arial"/>
          <w:bCs/>
          <w:lang w:eastAsia="zh-CN"/>
        </w:rPr>
        <w:t xml:space="preserve">znaku </w:t>
      </w:r>
      <w:r w:rsidRPr="0061061F">
        <w:rPr>
          <w:rFonts w:ascii="Arial" w:hAnsi="Arial" w:cs="Arial"/>
          <w:b/>
          <w:u w:val="single"/>
        </w:rPr>
        <w:t>1/2018/Poland Prize/PZP</w:t>
      </w:r>
      <w:r w:rsidRPr="00534ED0">
        <w:rPr>
          <w:rFonts w:ascii="Arial" w:hAnsi="Arial" w:cs="Arial"/>
          <w:bCs/>
          <w:lang w:eastAsia="zh-CN"/>
        </w:rPr>
        <w:t xml:space="preserve"> </w:t>
      </w:r>
      <w:r w:rsidRPr="00CC4717">
        <w:rPr>
          <w:rFonts w:ascii="Arial" w:hAnsi="Arial" w:cs="Arial"/>
          <w:bCs/>
          <w:lang w:eastAsia="zh-CN"/>
        </w:rPr>
        <w:t>została zawarta Umowa o treści następującej:</w:t>
      </w:r>
    </w:p>
    <w:p w14:paraId="4886D039" w14:textId="77777777" w:rsidR="005E3BBB" w:rsidRPr="00443DFA" w:rsidRDefault="005E3BBB" w:rsidP="005E3BBB">
      <w:pPr>
        <w:spacing w:after="0"/>
        <w:jc w:val="both"/>
        <w:rPr>
          <w:rFonts w:ascii="Arial" w:hAnsi="Arial" w:cs="Arial"/>
          <w:bCs/>
          <w:lang w:eastAsia="zh-CN"/>
        </w:rPr>
      </w:pPr>
    </w:p>
    <w:p w14:paraId="76EF045A" w14:textId="77777777" w:rsidR="005E3BBB" w:rsidRPr="005E3BBB" w:rsidRDefault="005E3BBB" w:rsidP="005E3BBB">
      <w:pPr>
        <w:spacing w:after="0"/>
        <w:jc w:val="center"/>
        <w:rPr>
          <w:rFonts w:ascii="Arial" w:hAnsi="Arial" w:cs="Arial"/>
          <w:b/>
          <w:lang w:eastAsia="zh-CN"/>
        </w:rPr>
      </w:pPr>
      <w:r w:rsidRPr="005E3BBB">
        <w:rPr>
          <w:rFonts w:ascii="Arial" w:hAnsi="Arial" w:cs="Arial"/>
          <w:b/>
          <w:lang w:eastAsia="zh-CN"/>
        </w:rPr>
        <w:t xml:space="preserve">§1 </w:t>
      </w:r>
    </w:p>
    <w:p w14:paraId="4A86F53E" w14:textId="77777777" w:rsidR="005E3BBB" w:rsidRPr="00AB4421" w:rsidRDefault="005E3BBB" w:rsidP="005E3BBB">
      <w:pPr>
        <w:spacing w:after="0"/>
        <w:jc w:val="center"/>
        <w:rPr>
          <w:rFonts w:ascii="Arial" w:hAnsi="Arial" w:cs="Arial"/>
          <w:lang w:eastAsia="zh-CN"/>
        </w:rPr>
      </w:pPr>
      <w:r w:rsidRPr="00AB4421">
        <w:rPr>
          <w:rFonts w:ascii="Arial" w:hAnsi="Arial" w:cs="Arial"/>
          <w:lang w:eastAsia="zh-CN"/>
        </w:rPr>
        <w:t>[OŚWIADCZENIA]</w:t>
      </w:r>
    </w:p>
    <w:p w14:paraId="367B31CD" w14:textId="77777777" w:rsidR="005E3BBB" w:rsidRPr="00534ED0" w:rsidRDefault="005E3BBB" w:rsidP="0098763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b/>
          <w:lang w:eastAsia="zh-CN"/>
        </w:rPr>
      </w:pPr>
      <w:r w:rsidRPr="00AB4421">
        <w:rPr>
          <w:rFonts w:ascii="Arial" w:hAnsi="Arial" w:cs="Arial"/>
          <w:bCs/>
          <w:lang w:eastAsia="zh-CN"/>
        </w:rPr>
        <w:t xml:space="preserve">Zamawiający oświadcza, że realizuje projekt </w:t>
      </w:r>
      <w:r w:rsidRPr="0061061F">
        <w:rPr>
          <w:rFonts w:ascii="Arial" w:hAnsi="Arial" w:cs="Arial"/>
          <w:bCs/>
          <w:lang w:eastAsia="zh-CN"/>
        </w:rPr>
        <w:t>„</w:t>
      </w:r>
      <w:r w:rsidRPr="0061061F">
        <w:rPr>
          <w:rFonts w:ascii="Arial" w:hAnsi="Arial" w:cs="Arial"/>
          <w:i/>
          <w:iCs/>
          <w:sz w:val="24"/>
          <w:szCs w:val="24"/>
        </w:rPr>
        <w:t xml:space="preserve">Oferta pomorskiego ekosystemu startupowego dla zagranicznych, innowacyjnych pomysłów biznesowych” w ramach Programu Operacyjnego Integralny Rozwój 2014-2020 Osi priorytetowej II : Wsparcie otoczenia i potencjału przedsiębiorstw do prowadzenia działalności B+R+I Działanie 2.4 Współpraca w ramach krajowego systemu innowacji Poddziałanie 2.4.1 Centrum analiz i pilotaż nowych instrumentów </w:t>
      </w:r>
      <w:proofErr w:type="spellStart"/>
      <w:r w:rsidRPr="0061061F">
        <w:rPr>
          <w:rFonts w:ascii="Arial" w:hAnsi="Arial" w:cs="Arial"/>
          <w:i/>
          <w:iCs/>
          <w:sz w:val="24"/>
          <w:szCs w:val="24"/>
        </w:rPr>
        <w:t>inno_lab</w:t>
      </w:r>
      <w:proofErr w:type="spellEnd"/>
      <w:r w:rsidRPr="0061061F">
        <w:rPr>
          <w:rFonts w:ascii="Arial" w:hAnsi="Arial" w:cs="Arial"/>
          <w:i/>
          <w:iCs/>
          <w:sz w:val="24"/>
          <w:szCs w:val="24"/>
        </w:rPr>
        <w:t xml:space="preserve"> Pilotaż „Poland Prize</w:t>
      </w:r>
    </w:p>
    <w:p w14:paraId="2F325CFE" w14:textId="77777777" w:rsidR="005E3BBB" w:rsidRPr="009C5D6D" w:rsidRDefault="005E3BBB" w:rsidP="005E3BBB">
      <w:pPr>
        <w:spacing w:after="0"/>
        <w:jc w:val="center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b/>
          <w:lang w:eastAsia="zh-CN"/>
        </w:rPr>
        <w:t xml:space="preserve">§ 2 </w:t>
      </w:r>
    </w:p>
    <w:p w14:paraId="3A2635BE" w14:textId="77777777" w:rsidR="005E3BBB" w:rsidRPr="009C5D6D" w:rsidRDefault="005E3BBB" w:rsidP="005E3BBB">
      <w:pPr>
        <w:spacing w:after="0"/>
        <w:jc w:val="center"/>
        <w:rPr>
          <w:rFonts w:ascii="Arial" w:hAnsi="Arial" w:cs="Arial"/>
          <w:color w:val="000000"/>
          <w:lang w:eastAsia="zh-CN"/>
        </w:rPr>
      </w:pPr>
      <w:r w:rsidRPr="009C5D6D">
        <w:rPr>
          <w:rFonts w:ascii="Arial" w:hAnsi="Arial" w:cs="Arial"/>
          <w:lang w:eastAsia="zh-CN"/>
        </w:rPr>
        <w:t>[PRZEDMIOT UMOWY]</w:t>
      </w:r>
    </w:p>
    <w:p w14:paraId="66E8A013" w14:textId="77777777" w:rsidR="005E3BBB" w:rsidRPr="009C5D6D" w:rsidRDefault="005E3BBB" w:rsidP="00987639">
      <w:pPr>
        <w:numPr>
          <w:ilvl w:val="0"/>
          <w:numId w:val="7"/>
        </w:numPr>
        <w:suppressAutoHyphens/>
        <w:spacing w:after="0" w:line="254" w:lineRule="auto"/>
        <w:ind w:left="426" w:hanging="426"/>
        <w:jc w:val="both"/>
        <w:rPr>
          <w:rFonts w:ascii="Arial" w:hAnsi="Arial" w:cs="Arial"/>
          <w:color w:val="000000"/>
          <w:lang w:eastAsia="zh-CN"/>
        </w:rPr>
      </w:pPr>
      <w:r w:rsidRPr="009C5D6D">
        <w:rPr>
          <w:rFonts w:ascii="Arial" w:hAnsi="Arial" w:cs="Arial"/>
          <w:color w:val="000000"/>
          <w:lang w:eastAsia="zh-CN"/>
        </w:rPr>
        <w:t>Przedmiotem Umowy jest organizacja</w:t>
      </w:r>
      <w:r>
        <w:rPr>
          <w:rFonts w:ascii="Arial" w:hAnsi="Arial" w:cs="Arial"/>
          <w:color w:val="000000"/>
          <w:lang w:eastAsia="zh-CN"/>
        </w:rPr>
        <w:t>…………………</w:t>
      </w:r>
      <w:r w:rsidRPr="009C5D6D">
        <w:rPr>
          <w:rFonts w:ascii="Arial" w:hAnsi="Arial" w:cs="Arial"/>
          <w:color w:val="000000"/>
          <w:lang w:eastAsia="zh-CN"/>
        </w:rPr>
        <w:t>.</w:t>
      </w:r>
      <w:r>
        <w:rPr>
          <w:rFonts w:ascii="Arial" w:hAnsi="Arial" w:cs="Arial"/>
          <w:color w:val="000000"/>
          <w:lang w:eastAsia="zh-CN"/>
        </w:rPr>
        <w:t xml:space="preserve"> </w:t>
      </w:r>
    </w:p>
    <w:p w14:paraId="0551E1E1" w14:textId="77777777" w:rsidR="005E3BBB" w:rsidRPr="009C5D6D" w:rsidRDefault="005E3BBB" w:rsidP="00987639">
      <w:pPr>
        <w:numPr>
          <w:ilvl w:val="0"/>
          <w:numId w:val="7"/>
        </w:numPr>
        <w:suppressAutoHyphens/>
        <w:spacing w:after="0" w:line="254" w:lineRule="auto"/>
        <w:ind w:left="426" w:hanging="426"/>
        <w:jc w:val="both"/>
        <w:rPr>
          <w:rFonts w:ascii="Arial" w:hAnsi="Arial" w:cs="Arial"/>
          <w:lang w:eastAsia="ar-SA"/>
        </w:rPr>
      </w:pPr>
      <w:r w:rsidRPr="009C5D6D">
        <w:rPr>
          <w:rFonts w:ascii="Arial" w:hAnsi="Arial" w:cs="Arial"/>
          <w:lang w:eastAsia="zh-CN"/>
        </w:rPr>
        <w:t>Przedmiot Umowy został szczegółowo opisany w Szczegółowym Opisie Przedmiotu Zamówienia, który stanowi załącznik do SIWZ.</w:t>
      </w:r>
    </w:p>
    <w:p w14:paraId="31533A93" w14:textId="77777777" w:rsidR="005E3BBB" w:rsidRPr="009C5D6D" w:rsidRDefault="005E3BBB" w:rsidP="005E3BBB">
      <w:pPr>
        <w:spacing w:after="0"/>
        <w:ind w:left="720"/>
        <w:jc w:val="both"/>
        <w:rPr>
          <w:rFonts w:ascii="Arial" w:hAnsi="Arial" w:cs="Arial"/>
          <w:lang w:eastAsia="zh-CN"/>
        </w:rPr>
      </w:pPr>
    </w:p>
    <w:p w14:paraId="60FAD7F7" w14:textId="77777777" w:rsidR="005E3BBB" w:rsidRPr="009C5D6D" w:rsidRDefault="005E3BBB" w:rsidP="005E3BBB">
      <w:pPr>
        <w:spacing w:after="0"/>
        <w:jc w:val="center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b/>
          <w:lang w:eastAsia="zh-CN"/>
        </w:rPr>
        <w:t>§3</w:t>
      </w:r>
    </w:p>
    <w:p w14:paraId="123C1246" w14:textId="77777777" w:rsidR="005E3BBB" w:rsidRPr="009C5D6D" w:rsidRDefault="005E3BBB" w:rsidP="005E3BBB">
      <w:pPr>
        <w:spacing w:after="0"/>
        <w:jc w:val="center"/>
        <w:rPr>
          <w:rFonts w:ascii="Arial" w:hAnsi="Arial" w:cs="Arial"/>
          <w:color w:val="000000"/>
          <w:lang w:eastAsia="zh-CN"/>
        </w:rPr>
      </w:pPr>
      <w:r w:rsidRPr="009C5D6D">
        <w:rPr>
          <w:rFonts w:ascii="Arial" w:hAnsi="Arial" w:cs="Arial"/>
          <w:lang w:eastAsia="zh-CN"/>
        </w:rPr>
        <w:t xml:space="preserve">[TERMIN WYKONANIA PRZEDMIOTU UMOWY, DODATKOWE OBOWIĄZKI </w:t>
      </w:r>
      <w:r w:rsidRPr="009C5D6D">
        <w:rPr>
          <w:rFonts w:ascii="Arial" w:hAnsi="Arial" w:cs="Arial"/>
          <w:color w:val="000000"/>
          <w:lang w:eastAsia="zh-CN"/>
        </w:rPr>
        <w:t>WYKONAWCY]</w:t>
      </w:r>
    </w:p>
    <w:p w14:paraId="2595BE5B" w14:textId="77777777" w:rsidR="005E3BBB" w:rsidRPr="009C5D6D" w:rsidRDefault="005E3BBB" w:rsidP="00987639">
      <w:pPr>
        <w:numPr>
          <w:ilvl w:val="0"/>
          <w:numId w:val="6"/>
        </w:numPr>
        <w:suppressAutoHyphens/>
        <w:spacing w:after="0" w:line="240" w:lineRule="auto"/>
        <w:ind w:left="426"/>
        <w:contextualSpacing/>
        <w:jc w:val="both"/>
        <w:rPr>
          <w:rFonts w:ascii="Arial" w:hAnsi="Arial" w:cs="Arial"/>
          <w:color w:val="000000"/>
          <w:lang w:eastAsia="zh-CN"/>
        </w:rPr>
      </w:pPr>
      <w:r w:rsidRPr="009C5D6D">
        <w:rPr>
          <w:rFonts w:ascii="Arial" w:hAnsi="Arial" w:cs="Arial"/>
          <w:color w:val="000000"/>
          <w:lang w:eastAsia="zh-CN"/>
        </w:rPr>
        <w:t xml:space="preserve">Umowa wchodzi w życie z dniem zawarcia. </w:t>
      </w:r>
    </w:p>
    <w:p w14:paraId="7CB46200" w14:textId="35A2E8CA" w:rsidR="005E3BBB" w:rsidRPr="009C5D6D" w:rsidRDefault="005E3BBB" w:rsidP="00987639">
      <w:pPr>
        <w:numPr>
          <w:ilvl w:val="0"/>
          <w:numId w:val="6"/>
        </w:numPr>
        <w:suppressAutoHyphens/>
        <w:spacing w:after="0" w:line="240" w:lineRule="auto"/>
        <w:ind w:left="426"/>
        <w:contextualSpacing/>
        <w:jc w:val="both"/>
        <w:rPr>
          <w:rFonts w:ascii="Arial" w:hAnsi="Arial" w:cs="Arial"/>
          <w:color w:val="000000"/>
          <w:lang w:eastAsia="zh-CN"/>
        </w:rPr>
      </w:pPr>
      <w:r w:rsidRPr="009C5D6D">
        <w:rPr>
          <w:rFonts w:ascii="Arial" w:hAnsi="Arial" w:cs="Arial"/>
          <w:color w:val="000000"/>
          <w:lang w:eastAsia="zh-CN"/>
        </w:rPr>
        <w:t>Wykonawca zobowiązany jest do wykonania Przedmiotu Umowy od dnia jej zawarcia do dnia</w:t>
      </w:r>
      <w:r>
        <w:rPr>
          <w:rFonts w:ascii="Arial" w:hAnsi="Arial" w:cs="Arial"/>
          <w:color w:val="000000"/>
          <w:lang w:eastAsia="zh-CN"/>
        </w:rPr>
        <w:t xml:space="preserve">  </w:t>
      </w:r>
      <w:r w:rsidRPr="009C5D6D">
        <w:rPr>
          <w:rFonts w:ascii="Arial" w:hAnsi="Arial" w:cs="Arial"/>
          <w:color w:val="000000"/>
          <w:lang w:eastAsia="zh-CN"/>
        </w:rPr>
        <w:t>………… 201</w:t>
      </w:r>
      <w:r w:rsidR="009D3D62">
        <w:rPr>
          <w:rFonts w:ascii="Arial" w:hAnsi="Arial" w:cs="Arial"/>
          <w:color w:val="000000"/>
          <w:lang w:eastAsia="zh-CN"/>
        </w:rPr>
        <w:t>9</w:t>
      </w:r>
      <w:r w:rsidRPr="009C5D6D">
        <w:rPr>
          <w:rFonts w:ascii="Arial" w:hAnsi="Arial" w:cs="Arial"/>
          <w:color w:val="000000"/>
          <w:lang w:eastAsia="zh-CN"/>
        </w:rPr>
        <w:t>r.</w:t>
      </w:r>
    </w:p>
    <w:p w14:paraId="2F209C00" w14:textId="1C4E4C33" w:rsidR="005E3BBB" w:rsidRPr="009C5D6D" w:rsidRDefault="005E3BBB" w:rsidP="00987639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color w:val="000000"/>
          <w:lang w:eastAsia="zh-CN"/>
        </w:rPr>
        <w:t>Szczegółowe terminy wykonania</w:t>
      </w:r>
      <w:r w:rsidRPr="009C5D6D">
        <w:rPr>
          <w:rFonts w:ascii="Arial" w:hAnsi="Arial" w:cs="Arial"/>
          <w:lang w:eastAsia="zh-CN"/>
        </w:rPr>
        <w:t xml:space="preserve"> Przedmiotu Umowy Wykonawca wskaże w </w:t>
      </w:r>
      <w:r w:rsidRPr="009C5D6D">
        <w:rPr>
          <w:rFonts w:ascii="Arial" w:hAnsi="Arial" w:cs="Arial"/>
          <w:i/>
          <w:color w:val="00000A"/>
          <w:lang w:eastAsia="zh-CN"/>
        </w:rPr>
        <w:t>Harmonogramie organizacj</w:t>
      </w:r>
      <w:r w:rsidR="009D3D62">
        <w:rPr>
          <w:rFonts w:ascii="Arial" w:hAnsi="Arial" w:cs="Arial"/>
          <w:i/>
          <w:color w:val="00000A"/>
          <w:lang w:eastAsia="zh-CN"/>
        </w:rPr>
        <w:t xml:space="preserve">i. </w:t>
      </w:r>
    </w:p>
    <w:p w14:paraId="110D8B89" w14:textId="77777777" w:rsidR="005E3BBB" w:rsidRPr="009C5D6D" w:rsidRDefault="005E3BBB" w:rsidP="00987639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 xml:space="preserve">Wykonawca, zobowiązany jest niezwłocznie uprzedzić Zamawiającego, o każdej groźbie opóźnienia w wykonaniu Przedmiotu Umowy w tym również spowodowanej niewykonaniem lub nienależytym wykonaniem obowiązków przez Zamawiającego w formie (e-mail) na adres wskazany w niniejszej Umowie. </w:t>
      </w:r>
    </w:p>
    <w:p w14:paraId="4FAED0F3" w14:textId="77777777" w:rsidR="005E3BBB" w:rsidRPr="009C5D6D" w:rsidRDefault="005E3BBB" w:rsidP="00987639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 xml:space="preserve">Zachować w tajemnicy dane osobowe Uczestników przekazane przez Zamawiającego celem wykonania Przedmiotu Umowy. </w:t>
      </w:r>
    </w:p>
    <w:p w14:paraId="0092CD61" w14:textId="77777777" w:rsidR="005E3BBB" w:rsidRPr="009C5D6D" w:rsidRDefault="005E3BBB" w:rsidP="00987639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 xml:space="preserve">W przypadku powierzenia realizacji części Przedmiotu Umowy podwykonawcy, Wykonawca odpowiada za działania i zaniechania podwykonawcy jak za swoje własne. </w:t>
      </w:r>
    </w:p>
    <w:p w14:paraId="1ADDA036" w14:textId="77777777" w:rsidR="005E3BBB" w:rsidRPr="009C5D6D" w:rsidRDefault="005E3BBB" w:rsidP="005E3BBB">
      <w:pPr>
        <w:spacing w:after="0"/>
        <w:ind w:left="720"/>
        <w:jc w:val="both"/>
        <w:rPr>
          <w:rFonts w:ascii="Arial" w:hAnsi="Arial" w:cs="Arial"/>
          <w:lang w:eastAsia="zh-CN"/>
        </w:rPr>
      </w:pPr>
    </w:p>
    <w:p w14:paraId="43580445" w14:textId="77777777" w:rsidR="005E3BBB" w:rsidRPr="009C5D6D" w:rsidRDefault="005E3BBB" w:rsidP="005E3BBB">
      <w:pPr>
        <w:spacing w:after="0"/>
        <w:jc w:val="center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b/>
          <w:lang w:eastAsia="zh-CN"/>
        </w:rPr>
        <w:t>§4</w:t>
      </w:r>
    </w:p>
    <w:p w14:paraId="22A8A971" w14:textId="77777777" w:rsidR="005E3BBB" w:rsidRPr="009C5D6D" w:rsidRDefault="005E3BBB" w:rsidP="005E3BBB">
      <w:pPr>
        <w:spacing w:after="0"/>
        <w:rPr>
          <w:rFonts w:ascii="Arial" w:hAnsi="Arial" w:cs="Arial"/>
          <w:lang w:eastAsia="zh-CN"/>
        </w:rPr>
      </w:pPr>
    </w:p>
    <w:p w14:paraId="3B791218" w14:textId="77777777" w:rsidR="005E3BBB" w:rsidRPr="009C5D6D" w:rsidRDefault="005E3BBB" w:rsidP="005E3BBB">
      <w:pPr>
        <w:spacing w:after="0"/>
        <w:jc w:val="center"/>
        <w:rPr>
          <w:rFonts w:ascii="Arial" w:hAnsi="Arial" w:cs="Arial"/>
          <w:bCs/>
          <w:lang w:eastAsia="zh-CN"/>
        </w:rPr>
      </w:pPr>
      <w:r w:rsidRPr="009C5D6D">
        <w:rPr>
          <w:rFonts w:ascii="Arial" w:hAnsi="Arial" w:cs="Arial"/>
          <w:lang w:eastAsia="zh-CN"/>
        </w:rPr>
        <w:t>[WYNAGRODZENIE]</w:t>
      </w:r>
    </w:p>
    <w:p w14:paraId="2EB7E57B" w14:textId="77777777" w:rsidR="005E3BBB" w:rsidRPr="009C5D6D" w:rsidRDefault="005E3BBB" w:rsidP="00987639">
      <w:pPr>
        <w:numPr>
          <w:ilvl w:val="0"/>
          <w:numId w:val="28"/>
        </w:numPr>
        <w:spacing w:after="0"/>
        <w:ind w:left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>Z tytułu wykonania Przedmiotu Umowy, Wykonawcy przysługuje wynagrodzenie w wysokości ………….zł (słownie:, 00/100) brutto. Wyżej wskazane wynagrodzenie obejmuje wszystkie należności publicznoprawne (w szczególności: podatek VAT, składki na ubezpieczenie społeczne i zdrowotne i podatek dochodowy w przypadku osób fizycznych nieprowadzących działalności gospodarczej).</w:t>
      </w:r>
    </w:p>
    <w:p w14:paraId="5FEB7374" w14:textId="77777777" w:rsidR="005E3BBB" w:rsidRPr="009C5D6D" w:rsidRDefault="005E3BBB" w:rsidP="00987639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bCs/>
          <w:lang w:eastAsia="zh-CN"/>
        </w:rPr>
        <w:t>Podstawą do wystawienia faktury będzie protokół zdawczo - odbiorczy z Przedmiotu Umowy. Wzór Protokołu stanowi</w:t>
      </w:r>
      <w:r>
        <w:rPr>
          <w:rFonts w:ascii="Arial" w:hAnsi="Arial" w:cs="Arial"/>
          <w:bCs/>
          <w:lang w:eastAsia="zh-CN"/>
        </w:rPr>
        <w:t xml:space="preserve"> </w:t>
      </w:r>
      <w:r w:rsidRPr="009C5D6D">
        <w:rPr>
          <w:rFonts w:ascii="Arial" w:hAnsi="Arial" w:cs="Arial"/>
          <w:bCs/>
          <w:lang w:eastAsia="zh-CN"/>
        </w:rPr>
        <w:t>Załącznik nr 3 do niniejszej Umowy.</w:t>
      </w:r>
      <w:r>
        <w:rPr>
          <w:rFonts w:ascii="Arial" w:hAnsi="Arial" w:cs="Arial"/>
          <w:bCs/>
          <w:lang w:eastAsia="zh-CN"/>
        </w:rPr>
        <w:t xml:space="preserve"> </w:t>
      </w:r>
    </w:p>
    <w:p w14:paraId="66B905D3" w14:textId="77777777" w:rsidR="005E3BBB" w:rsidRPr="009C5D6D" w:rsidRDefault="005E3BBB" w:rsidP="00987639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bCs/>
          <w:lang w:eastAsia="zh-CN"/>
        </w:rPr>
        <w:t xml:space="preserve">Wynagrodzenie płatne będzie </w:t>
      </w:r>
      <w:r>
        <w:rPr>
          <w:rFonts w:ascii="Arial" w:hAnsi="Arial" w:cs="Arial"/>
          <w:bCs/>
          <w:lang w:eastAsia="zh-CN"/>
        </w:rPr>
        <w:t xml:space="preserve">w </w:t>
      </w:r>
      <w:r w:rsidRPr="0061061F">
        <w:rPr>
          <w:rFonts w:ascii="Arial" w:hAnsi="Arial" w:cs="Arial"/>
          <w:bCs/>
          <w:lang w:eastAsia="zh-CN"/>
        </w:rPr>
        <w:t>3  ratach (1 etap 30%+2 etap 30%+3 etap 40% ) po wykonaniu każdego z etapów zamówienia</w:t>
      </w:r>
      <w:r w:rsidRPr="00DA6E55">
        <w:rPr>
          <w:rFonts w:ascii="Arial" w:hAnsi="Arial" w:cs="Arial"/>
          <w:bCs/>
          <w:color w:val="FF0000"/>
          <w:lang w:eastAsia="zh-CN"/>
        </w:rPr>
        <w:t xml:space="preserve"> </w:t>
      </w:r>
      <w:r w:rsidRPr="009C5D6D">
        <w:rPr>
          <w:rFonts w:ascii="Arial" w:hAnsi="Arial" w:cs="Arial"/>
          <w:bCs/>
          <w:lang w:eastAsia="zh-CN"/>
        </w:rPr>
        <w:t>przelewem na rachunek bankowy Wykonawcy wskazany na fakturze w terminie do 30 dni od dnia doręczenia Zamawiającemu prawidłowej pod względem merytorycznym i rachunkowym faktury</w:t>
      </w:r>
      <w:r>
        <w:rPr>
          <w:rFonts w:ascii="Arial" w:hAnsi="Arial" w:cs="Arial"/>
          <w:bCs/>
          <w:lang w:eastAsia="zh-CN"/>
        </w:rPr>
        <w:t xml:space="preserve"> </w:t>
      </w:r>
      <w:r w:rsidRPr="009C5D6D">
        <w:rPr>
          <w:rFonts w:ascii="Arial" w:hAnsi="Arial" w:cs="Arial"/>
          <w:bCs/>
          <w:lang w:eastAsia="zh-CN"/>
        </w:rPr>
        <w:t>przy czym za dzień zapłaty strony przyjmują dzień obciążenia rachunku bankowego Zamawiającego.</w:t>
      </w:r>
    </w:p>
    <w:p w14:paraId="632163F0" w14:textId="77777777" w:rsidR="005E3BBB" w:rsidRPr="009C5D6D" w:rsidRDefault="005E3BBB" w:rsidP="00987639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>Wynagrodzenie, o którym mowa w ustępie 1 niniejszego paragrafu wyczerpuje w całości roszczenia Wykonawcy z tytułu realizacji Przedmiotu Umowy.</w:t>
      </w:r>
      <w:r w:rsidRPr="009C5D6D">
        <w:rPr>
          <w:rFonts w:ascii="Arial" w:hAnsi="Arial" w:cs="Arial"/>
          <w:bCs/>
          <w:lang w:eastAsia="zh-CN"/>
        </w:rPr>
        <w:t xml:space="preserve"> </w:t>
      </w:r>
    </w:p>
    <w:p w14:paraId="1303EACC" w14:textId="77777777" w:rsidR="005E3BBB" w:rsidRPr="009C5D6D" w:rsidRDefault="005E3BBB" w:rsidP="00987639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bCs/>
          <w:lang w:eastAsia="zh-CN"/>
        </w:rPr>
        <w:t xml:space="preserve">W przypadku braku zapłaty w terminie Wykonawca może naliczyć odsetki ustawowe za opóźnienie. </w:t>
      </w:r>
    </w:p>
    <w:p w14:paraId="18534A36" w14:textId="77777777" w:rsidR="005E3BBB" w:rsidRPr="009C5D6D" w:rsidRDefault="005E3BBB" w:rsidP="005E3BBB">
      <w:pPr>
        <w:tabs>
          <w:tab w:val="left" w:pos="540"/>
        </w:tabs>
        <w:spacing w:after="0"/>
        <w:jc w:val="center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b/>
          <w:lang w:eastAsia="zh-CN"/>
        </w:rPr>
        <w:t>§6</w:t>
      </w:r>
    </w:p>
    <w:p w14:paraId="4E52B2A3" w14:textId="77777777" w:rsidR="005E3BBB" w:rsidRPr="009C5D6D" w:rsidRDefault="005E3BBB" w:rsidP="005E3BBB">
      <w:pPr>
        <w:tabs>
          <w:tab w:val="left" w:pos="540"/>
        </w:tabs>
        <w:spacing w:after="0"/>
        <w:jc w:val="center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>[KARY UMOWNE, ODSZKODOWANIE]</w:t>
      </w:r>
    </w:p>
    <w:p w14:paraId="559BF9D2" w14:textId="77777777" w:rsidR="005E3BBB" w:rsidRPr="00DA6E55" w:rsidRDefault="005E3BBB" w:rsidP="00987639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  <w:lang w:eastAsia="zh-CN"/>
        </w:rPr>
      </w:pPr>
      <w:r w:rsidRPr="00DA6E55">
        <w:rPr>
          <w:rFonts w:ascii="Arial" w:hAnsi="Arial" w:cs="Arial"/>
          <w:lang w:eastAsia="zh-CN"/>
        </w:rPr>
        <w:t xml:space="preserve">Wykonawca zobowiązany jest do zapłaty na rzecz Zamawiającego kar umownych z tytułu opóźnienia w realizacji Przedmiotu Umowy w wysokości 500 zł (słownie: pięćset zł) za każdy dzień opóźnienia w stosunku do terminów wskazanych w harmonogramie. Wykonawca zobowiązany jest do zapłaty na rzecz Zamawiającego kary umownej w wysokości </w:t>
      </w:r>
      <w:r w:rsidRPr="0061061F">
        <w:rPr>
          <w:rFonts w:ascii="Arial" w:hAnsi="Arial" w:cs="Arial"/>
          <w:lang w:eastAsia="zh-CN"/>
        </w:rPr>
        <w:t>10 000</w:t>
      </w:r>
      <w:r w:rsidRPr="00DA6E55">
        <w:rPr>
          <w:rFonts w:ascii="Arial" w:hAnsi="Arial" w:cs="Arial"/>
          <w:lang w:eastAsia="zh-CN"/>
        </w:rPr>
        <w:t xml:space="preserve"> zł z tytułu odstąpienia od Umowy przez Zamawiającego z przyczyn leżących po stronie Wykonawcy. </w:t>
      </w:r>
    </w:p>
    <w:p w14:paraId="5BCBC8A0" w14:textId="77777777" w:rsidR="005E3BBB" w:rsidRPr="00DA6E55" w:rsidRDefault="005E3BBB" w:rsidP="00987639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  <w:lang w:eastAsia="zh-CN"/>
        </w:rPr>
      </w:pPr>
      <w:r w:rsidRPr="00DA6E55">
        <w:rPr>
          <w:rFonts w:ascii="Arial" w:hAnsi="Arial" w:cs="Arial"/>
          <w:lang w:eastAsia="zh-CN"/>
        </w:rPr>
        <w:lastRenderedPageBreak/>
        <w:t>Wykonawca zobowiązany jest do zapłaty na rzecz Zamawiającego kar umownych w wysokości 0,</w:t>
      </w:r>
      <w:r w:rsidRPr="00DA6E55">
        <w:rPr>
          <w:rFonts w:ascii="Arial" w:hAnsi="Arial" w:cs="Arial"/>
          <w:bCs/>
          <w:lang w:eastAsia="zh-CN"/>
        </w:rPr>
        <w:t xml:space="preserve">5% wartości umowy za każde stwierdzone uchybienie w realizacji Przedmiotu Umowy wskazane w ofercie liczone w stosunku do każdego </w:t>
      </w:r>
      <w:r>
        <w:rPr>
          <w:rFonts w:ascii="Arial" w:hAnsi="Arial" w:cs="Arial"/>
          <w:bCs/>
          <w:lang w:eastAsia="zh-CN"/>
        </w:rPr>
        <w:t>etapu zamówienia.</w:t>
      </w:r>
    </w:p>
    <w:p w14:paraId="33DC8C13" w14:textId="77777777" w:rsidR="005E3BBB" w:rsidRPr="00DA6E55" w:rsidRDefault="005E3BBB" w:rsidP="00987639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  <w:lang w:eastAsia="zh-CN"/>
        </w:rPr>
      </w:pPr>
      <w:r w:rsidRPr="00DA6E55">
        <w:rPr>
          <w:rFonts w:ascii="Arial" w:hAnsi="Arial" w:cs="Arial"/>
          <w:lang w:eastAsia="zh-CN"/>
        </w:rPr>
        <w:t>Zamawiający może żądać zapłaty odszkodowania na zasadach ogólnych Kodeksu cywilnego, przewyższającego zastrzeżone niniejszym paragrafem kary umowne.</w:t>
      </w:r>
    </w:p>
    <w:p w14:paraId="2EF68899" w14:textId="77777777" w:rsidR="005E3BBB" w:rsidRPr="009C5D6D" w:rsidRDefault="005E3BBB" w:rsidP="00987639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bCs/>
          <w:lang w:eastAsia="zh-CN"/>
        </w:rPr>
        <w:t>Zamawiającemu przysługuje prawo do potrącenia naliczonych kar umownych z wynagrodzenia należnego Wykonawcy.</w:t>
      </w:r>
    </w:p>
    <w:p w14:paraId="42E32B4D" w14:textId="77777777" w:rsidR="005E3BBB" w:rsidRPr="009C5D6D" w:rsidRDefault="005E3BBB" w:rsidP="005E3BBB">
      <w:pPr>
        <w:spacing w:after="0"/>
        <w:jc w:val="center"/>
        <w:rPr>
          <w:rFonts w:ascii="Arial" w:hAnsi="Arial" w:cs="Arial"/>
          <w:bCs/>
          <w:lang w:eastAsia="zh-CN"/>
        </w:rPr>
      </w:pPr>
      <w:r w:rsidRPr="009C5D6D">
        <w:rPr>
          <w:rFonts w:ascii="Arial" w:hAnsi="Arial" w:cs="Arial"/>
          <w:b/>
          <w:lang w:eastAsia="zh-CN"/>
        </w:rPr>
        <w:br/>
        <w:t xml:space="preserve">§7 </w:t>
      </w:r>
    </w:p>
    <w:p w14:paraId="2000FB05" w14:textId="77777777" w:rsidR="005E3BBB" w:rsidRPr="009C5D6D" w:rsidRDefault="005E3BBB" w:rsidP="005E3BBB">
      <w:pPr>
        <w:spacing w:after="0"/>
        <w:jc w:val="center"/>
        <w:rPr>
          <w:rFonts w:ascii="Arial" w:hAnsi="Arial" w:cs="Arial"/>
          <w:bCs/>
          <w:lang w:eastAsia="zh-CN"/>
        </w:rPr>
      </w:pPr>
      <w:r w:rsidRPr="009C5D6D">
        <w:rPr>
          <w:rFonts w:ascii="Arial" w:hAnsi="Arial" w:cs="Arial"/>
          <w:bCs/>
          <w:lang w:eastAsia="zh-CN"/>
        </w:rPr>
        <w:t>[ODSTĄPIENIE OD UMOWY]</w:t>
      </w:r>
    </w:p>
    <w:p w14:paraId="60AAC4AF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>Zamawiającemu przysługuje prawo odstąpienia od Umowy, lub od części Umowy w drodze jednostronnego oświadczenia woli:</w:t>
      </w:r>
    </w:p>
    <w:p w14:paraId="12484D8F" w14:textId="77777777" w:rsidR="005E3BBB" w:rsidRPr="009C5D6D" w:rsidRDefault="005E3BBB" w:rsidP="0098763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>w razie wystąpienia istotnej zmiany okoliczności powodującej, że wykonanie Umowy nie leży w interesie publicznym, czego nie można było przewidzieć w chwili zawarcia Umowy lub dalsze wykonywanie Umowy może zagrażać istotnemu interesowi bezpieczeństwa państwa lub bezpieczeństwu publicznemu.</w:t>
      </w:r>
      <w:r>
        <w:rPr>
          <w:rFonts w:ascii="Arial" w:hAnsi="Arial" w:cs="Arial"/>
          <w:lang w:eastAsia="zh-CN"/>
        </w:rPr>
        <w:t xml:space="preserve"> </w:t>
      </w:r>
      <w:r w:rsidRPr="009C5D6D">
        <w:rPr>
          <w:rFonts w:ascii="Arial" w:hAnsi="Arial" w:cs="Arial"/>
          <w:lang w:eastAsia="zh-CN"/>
        </w:rPr>
        <w:t xml:space="preserve">Zamawiający może odstąpić od Umowy w terminie 30 dni od powzięcia wiadomości o tych okolicznościach. W przypadku, o którym mowa w niniejszym punkcie Wykonawca może żądać wyłącznie wynagrodzenia należnego z tytułu wykonania części Umowy do dnia odstąpienia od Umowy. </w:t>
      </w:r>
    </w:p>
    <w:p w14:paraId="7AD43492" w14:textId="77777777" w:rsidR="005E3BBB" w:rsidRPr="009C5D6D" w:rsidRDefault="005E3BBB" w:rsidP="0098763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>w przypadku, gdy Wykonawca nie rozpoczął realizacji Umowy bez uzasadnionych przyczyn lub przerwał realizację Umowy i</w:t>
      </w:r>
      <w:r>
        <w:rPr>
          <w:rFonts w:ascii="Arial" w:hAnsi="Arial" w:cs="Arial"/>
          <w:lang w:eastAsia="zh-CN"/>
        </w:rPr>
        <w:t xml:space="preserve"> </w:t>
      </w:r>
      <w:r w:rsidRPr="009C5D6D">
        <w:rPr>
          <w:rFonts w:ascii="Arial" w:hAnsi="Arial" w:cs="Arial"/>
          <w:lang w:eastAsia="zh-CN"/>
        </w:rPr>
        <w:t xml:space="preserve">jej nie kontynuuje mimo wezwania Zamawiającego przy czym wezwanie może być skierowane drogą elektroniczną na adres wskazany w niniejszej Umowie, </w:t>
      </w:r>
    </w:p>
    <w:p w14:paraId="39F1CC23" w14:textId="77777777" w:rsidR="005E3BBB" w:rsidRPr="009C5D6D" w:rsidRDefault="005E3BBB" w:rsidP="0098763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>w przypadku, gdy Wykonawca pomimo uprzednich wyrażonych zastrzeżeń Zamawiającego i wezwania do prawidłowej realizacji Umowy, nie wykonuje Przedmiotu Umowy zgodnie z warunkami umownymi,</w:t>
      </w:r>
    </w:p>
    <w:p w14:paraId="0C312160" w14:textId="77777777" w:rsidR="005E3BBB" w:rsidRPr="009C5D6D" w:rsidRDefault="005E3BBB" w:rsidP="0098763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lang w:eastAsia="zh-CN"/>
        </w:rPr>
      </w:pPr>
      <w:r w:rsidRPr="009C5D6D">
        <w:rPr>
          <w:rFonts w:ascii="Arial" w:hAnsi="Arial" w:cs="Arial"/>
          <w:lang w:eastAsia="zh-CN"/>
        </w:rPr>
        <w:t>w razie likwidacji firmy Wykonawcy lub złożenia wniosku o ogłoszenie jego upadłości.</w:t>
      </w:r>
    </w:p>
    <w:p w14:paraId="53DA1E5D" w14:textId="77777777" w:rsidR="005E3BBB" w:rsidRPr="009C5D6D" w:rsidRDefault="005E3BBB" w:rsidP="005E3BBB">
      <w:pPr>
        <w:spacing w:after="0"/>
        <w:jc w:val="center"/>
        <w:rPr>
          <w:rFonts w:ascii="Arial" w:hAnsi="Arial" w:cs="Arial"/>
          <w:b/>
          <w:lang w:eastAsia="zh-CN"/>
        </w:rPr>
      </w:pPr>
    </w:p>
    <w:p w14:paraId="71CBC25B" w14:textId="77777777" w:rsidR="005E3BBB" w:rsidRPr="009C5D6D" w:rsidRDefault="005E3BBB" w:rsidP="005E3BBB">
      <w:pPr>
        <w:spacing w:after="0"/>
        <w:jc w:val="center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b/>
          <w:lang w:eastAsia="zh-CN"/>
        </w:rPr>
        <w:t>§8</w:t>
      </w:r>
    </w:p>
    <w:p w14:paraId="30EBFE77" w14:textId="77777777" w:rsidR="005E3BBB" w:rsidRPr="009C5D6D" w:rsidRDefault="005E3BBB" w:rsidP="005E3BBB">
      <w:pPr>
        <w:spacing w:after="0"/>
        <w:jc w:val="center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>[ZMIANA POSTANOWIEŃ UMOWY]</w:t>
      </w:r>
    </w:p>
    <w:p w14:paraId="688DFA2A" w14:textId="77777777" w:rsidR="005E3BBB" w:rsidRPr="009C5D6D" w:rsidRDefault="005E3BBB" w:rsidP="00987639">
      <w:pPr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 xml:space="preserve">Zmiana postanowień niniejszej Umowy (w tym jej załączników) może nastąpić wyłącznie za zgodą Stron w formie pisemnej w postaci Aneksu pod rygorem nieważności z zastrzeżeniem postanowień poniższych. </w:t>
      </w:r>
    </w:p>
    <w:p w14:paraId="29C2FC6B" w14:textId="77777777" w:rsidR="005E3BBB" w:rsidRPr="009C5D6D" w:rsidRDefault="005E3BBB" w:rsidP="00987639">
      <w:pPr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>Zakazuje się zmian postanowień zawartej Umowy, chyba</w:t>
      </w:r>
      <w:r>
        <w:rPr>
          <w:rFonts w:ascii="Arial" w:hAnsi="Arial" w:cs="Arial"/>
          <w:lang w:eastAsia="zh-CN"/>
        </w:rPr>
        <w:t xml:space="preserve"> </w:t>
      </w:r>
      <w:r w:rsidRPr="009C5D6D">
        <w:rPr>
          <w:rFonts w:ascii="Arial" w:hAnsi="Arial" w:cs="Arial"/>
          <w:lang w:eastAsia="zh-CN"/>
        </w:rPr>
        <w:t>że konieczność wprowadzenia zmian wynika z okoliczności, których nie można było przewidzieć w chwili zawarcia Umowy lub zmiany te są korzystne dla Zamawiającego.</w:t>
      </w:r>
    </w:p>
    <w:p w14:paraId="385A6293" w14:textId="77777777" w:rsidR="005E3BBB" w:rsidRPr="009C5D6D" w:rsidRDefault="005E3BBB" w:rsidP="00987639">
      <w:pPr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>Zamawiający dopuszcza zmiany postanowień zawartej Umowy w stosunku do treści Oferty na podstawie której dokonano wyboru Wykonawcy. Zmiany Umowy mogą dotyczyć</w:t>
      </w:r>
      <w:r>
        <w:rPr>
          <w:rFonts w:ascii="Arial" w:hAnsi="Arial" w:cs="Arial"/>
          <w:lang w:eastAsia="zh-CN"/>
        </w:rPr>
        <w:t xml:space="preserve"> w szczególności</w:t>
      </w:r>
      <w:r w:rsidRPr="009C5D6D">
        <w:rPr>
          <w:rFonts w:ascii="Arial" w:hAnsi="Arial" w:cs="Arial"/>
          <w:lang w:eastAsia="zh-CN"/>
        </w:rPr>
        <w:t>:</w:t>
      </w:r>
    </w:p>
    <w:p w14:paraId="7E8462BC" w14:textId="77777777" w:rsidR="005E3BBB" w:rsidRPr="009C5D6D" w:rsidRDefault="005E3BBB" w:rsidP="00987639">
      <w:pPr>
        <w:numPr>
          <w:ilvl w:val="0"/>
          <w:numId w:val="25"/>
        </w:numPr>
        <w:tabs>
          <w:tab w:val="clear" w:pos="357"/>
          <w:tab w:val="num" w:pos="0"/>
        </w:tabs>
        <w:suppressAutoHyphens/>
        <w:spacing w:after="0" w:line="240" w:lineRule="auto"/>
        <w:ind w:left="786" w:hanging="360"/>
        <w:jc w:val="both"/>
        <w:rPr>
          <w:rFonts w:ascii="Arial" w:eastAsia="Arial" w:hAnsi="Arial" w:cs="Arial"/>
          <w:lang w:eastAsia="zh-CN"/>
        </w:rPr>
      </w:pPr>
      <w:r w:rsidRPr="009C5D6D">
        <w:rPr>
          <w:rFonts w:ascii="Arial" w:eastAsia="Arial" w:hAnsi="Arial" w:cs="Arial"/>
          <w:lang w:eastAsia="zh-CN"/>
        </w:rPr>
        <w:t xml:space="preserve"> </w:t>
      </w:r>
      <w:r w:rsidRPr="009C5D6D">
        <w:rPr>
          <w:rFonts w:ascii="Arial" w:hAnsi="Arial" w:cs="Arial"/>
          <w:lang w:eastAsia="zh-CN"/>
        </w:rPr>
        <w:t xml:space="preserve">wynagrodzenia gdy na dzień wystawienia faktury będzie obowiązywała inna stawka podatku VAT w stosunku do stawki z dnia złożenia Oferty, Strony ustalą wynagrodzenie z uwzględnieniem stawki właściwej na dzień wystawienia faktury. </w:t>
      </w:r>
    </w:p>
    <w:p w14:paraId="37CCD57C" w14:textId="77777777" w:rsidR="005E3BBB" w:rsidRPr="001815B1" w:rsidRDefault="005E3BBB" w:rsidP="00987639">
      <w:pPr>
        <w:numPr>
          <w:ilvl w:val="0"/>
          <w:numId w:val="25"/>
        </w:numPr>
        <w:tabs>
          <w:tab w:val="clear" w:pos="357"/>
          <w:tab w:val="num" w:pos="0"/>
        </w:tabs>
        <w:suppressAutoHyphens/>
        <w:spacing w:after="0" w:line="240" w:lineRule="auto"/>
        <w:ind w:left="786" w:hanging="360"/>
        <w:jc w:val="both"/>
        <w:rPr>
          <w:rFonts w:ascii="Arial" w:hAnsi="Arial" w:cs="Arial"/>
          <w:b/>
          <w:lang w:eastAsia="zh-CN"/>
        </w:rPr>
      </w:pPr>
      <w:r w:rsidRPr="009C5D6D">
        <w:rPr>
          <w:rFonts w:ascii="Arial" w:eastAsia="Arial" w:hAnsi="Arial" w:cs="Arial"/>
          <w:lang w:eastAsia="zh-CN"/>
        </w:rPr>
        <w:t xml:space="preserve"> Zmiany </w:t>
      </w:r>
      <w:r>
        <w:rPr>
          <w:rFonts w:ascii="Arial" w:eastAsia="Arial" w:hAnsi="Arial" w:cs="Arial"/>
          <w:lang w:eastAsia="zh-CN"/>
        </w:rPr>
        <w:t xml:space="preserve">terminu wykonania zamówienia lub </w:t>
      </w:r>
      <w:r w:rsidRPr="009C5D6D">
        <w:rPr>
          <w:rFonts w:ascii="Arial" w:eastAsia="Arial" w:hAnsi="Arial" w:cs="Arial"/>
          <w:lang w:eastAsia="zh-CN"/>
        </w:rPr>
        <w:t>miejsca</w:t>
      </w:r>
      <w:r>
        <w:rPr>
          <w:rFonts w:ascii="Arial" w:eastAsia="Arial" w:hAnsi="Arial" w:cs="Arial"/>
          <w:lang w:eastAsia="zh-CN"/>
        </w:rPr>
        <w:t>, gdy wynika to z potrzeb zamawiającego.</w:t>
      </w:r>
    </w:p>
    <w:p w14:paraId="4826D462" w14:textId="77777777" w:rsidR="005E3BBB" w:rsidRPr="009C5D6D" w:rsidRDefault="005E3BBB" w:rsidP="00987639">
      <w:pPr>
        <w:numPr>
          <w:ilvl w:val="0"/>
          <w:numId w:val="25"/>
        </w:numPr>
        <w:tabs>
          <w:tab w:val="clear" w:pos="357"/>
          <w:tab w:val="num" w:pos="0"/>
        </w:tabs>
        <w:suppressAutoHyphens/>
        <w:spacing w:after="0" w:line="240" w:lineRule="auto"/>
        <w:ind w:left="786" w:hanging="360"/>
        <w:jc w:val="both"/>
        <w:rPr>
          <w:rFonts w:ascii="Arial" w:hAnsi="Arial" w:cs="Arial"/>
          <w:b/>
          <w:lang w:eastAsia="zh-CN"/>
        </w:rPr>
      </w:pPr>
      <w:r>
        <w:rPr>
          <w:rFonts w:ascii="Arial" w:eastAsia="Arial" w:hAnsi="Arial" w:cs="Arial"/>
          <w:lang w:eastAsia="zh-CN"/>
        </w:rPr>
        <w:t xml:space="preserve"> Zmiana osób </w:t>
      </w:r>
      <w:r w:rsidRPr="009C5D6D">
        <w:rPr>
          <w:rFonts w:ascii="Arial" w:eastAsia="Arial" w:hAnsi="Arial" w:cs="Arial"/>
          <w:lang w:eastAsia="zh-CN"/>
        </w:rPr>
        <w:t xml:space="preserve"> na inne o równow</w:t>
      </w:r>
      <w:r>
        <w:rPr>
          <w:rFonts w:ascii="Arial" w:eastAsia="Arial" w:hAnsi="Arial" w:cs="Arial"/>
          <w:lang w:eastAsia="zh-CN"/>
        </w:rPr>
        <w:t>ażnych parametrach do wskazanych</w:t>
      </w:r>
      <w:r w:rsidRPr="009C5D6D">
        <w:rPr>
          <w:rFonts w:ascii="Arial" w:eastAsia="Arial" w:hAnsi="Arial" w:cs="Arial"/>
          <w:lang w:eastAsia="zh-CN"/>
        </w:rPr>
        <w:t xml:space="preserve"> w ofercie.</w:t>
      </w:r>
    </w:p>
    <w:p w14:paraId="14AE8161" w14:textId="77777777" w:rsidR="005E3BBB" w:rsidRPr="009C5D6D" w:rsidRDefault="005E3BBB" w:rsidP="00987639">
      <w:pPr>
        <w:numPr>
          <w:ilvl w:val="0"/>
          <w:numId w:val="25"/>
        </w:numPr>
        <w:tabs>
          <w:tab w:val="clear" w:pos="357"/>
          <w:tab w:val="num" w:pos="0"/>
        </w:tabs>
        <w:suppressAutoHyphens/>
        <w:spacing w:after="0" w:line="240" w:lineRule="auto"/>
        <w:ind w:left="786" w:hanging="360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lang w:eastAsia="zh-CN"/>
        </w:rPr>
        <w:t>G</w:t>
      </w:r>
      <w:r w:rsidRPr="009C5D6D">
        <w:rPr>
          <w:rFonts w:ascii="Arial" w:hAnsi="Arial" w:cs="Arial"/>
          <w:lang w:eastAsia="zh-CN"/>
        </w:rPr>
        <w:t xml:space="preserve">dy zmiany są korzystne dla Zamawiającego. </w:t>
      </w:r>
    </w:p>
    <w:p w14:paraId="05A62E8C" w14:textId="77777777" w:rsidR="005E3BBB" w:rsidRPr="009C5D6D" w:rsidRDefault="005E3BBB" w:rsidP="005E3BBB">
      <w:pPr>
        <w:spacing w:after="0"/>
        <w:ind w:left="1353"/>
        <w:jc w:val="both"/>
        <w:rPr>
          <w:rFonts w:ascii="Arial" w:hAnsi="Arial" w:cs="Arial"/>
          <w:b/>
          <w:lang w:eastAsia="zh-CN"/>
        </w:rPr>
      </w:pPr>
    </w:p>
    <w:p w14:paraId="53546F33" w14:textId="77777777" w:rsidR="005E3BBB" w:rsidRPr="009C5D6D" w:rsidRDefault="005E3BBB" w:rsidP="005E3BBB">
      <w:pPr>
        <w:spacing w:after="0"/>
        <w:ind w:left="709" w:hanging="709"/>
        <w:jc w:val="center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b/>
          <w:lang w:eastAsia="zh-CN"/>
        </w:rPr>
        <w:t>§9</w:t>
      </w:r>
    </w:p>
    <w:p w14:paraId="693AD629" w14:textId="77777777" w:rsidR="005E3BBB" w:rsidRPr="009C5D6D" w:rsidRDefault="005E3BBB" w:rsidP="005E3BBB">
      <w:pPr>
        <w:spacing w:after="0"/>
        <w:ind w:left="709" w:hanging="425"/>
        <w:jc w:val="center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>[POSTANOWIENIA KOŃCOWE]</w:t>
      </w:r>
    </w:p>
    <w:p w14:paraId="1136CC8C" w14:textId="77777777" w:rsidR="005E3BBB" w:rsidRPr="009C5D6D" w:rsidRDefault="005E3BBB" w:rsidP="0098763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>W sprawach nieuregulowanych niniejszą Umową zastosowanie mają przepisy Kodeksu cywilnego oraz Ustawa z dnia 29 stycznia 2004 r. Prawo zamówień publicznych (</w:t>
      </w:r>
      <w:proofErr w:type="spellStart"/>
      <w:r w:rsidRPr="009C5D6D">
        <w:rPr>
          <w:rFonts w:ascii="Arial" w:hAnsi="Arial" w:cs="Arial"/>
          <w:lang w:eastAsia="zh-CN"/>
        </w:rPr>
        <w:t>t.j</w:t>
      </w:r>
      <w:proofErr w:type="spellEnd"/>
      <w:r w:rsidRPr="009C5D6D">
        <w:rPr>
          <w:rFonts w:ascii="Arial" w:hAnsi="Arial" w:cs="Arial"/>
          <w:lang w:eastAsia="zh-CN"/>
        </w:rPr>
        <w:t xml:space="preserve">. Dz.U. z 2018r. poz. 1986). </w:t>
      </w:r>
    </w:p>
    <w:p w14:paraId="7E51CEAD" w14:textId="77777777" w:rsidR="005E3BBB" w:rsidRPr="009C5D6D" w:rsidRDefault="005E3BBB" w:rsidP="0098763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>Wszelkie oświadczenia, zawiadomienia Stron Umowy, winny pod rygorem nieważności zachować formę pisemną, przy czym Strony dopuszczają przesłanie skanów oświadczeń, zawiadomień</w:t>
      </w:r>
      <w:r>
        <w:rPr>
          <w:rFonts w:ascii="Arial" w:hAnsi="Arial" w:cs="Arial"/>
          <w:lang w:eastAsia="zh-CN"/>
        </w:rPr>
        <w:t xml:space="preserve"> </w:t>
      </w:r>
      <w:r w:rsidRPr="009C5D6D">
        <w:rPr>
          <w:rFonts w:ascii="Arial" w:hAnsi="Arial" w:cs="Arial"/>
          <w:lang w:eastAsia="zh-CN"/>
        </w:rPr>
        <w:t xml:space="preserve">w formie elektronicznej na adresy wskazane w ust. 3 niniejszego paragrafu. </w:t>
      </w:r>
    </w:p>
    <w:p w14:paraId="2372CF6A" w14:textId="77777777" w:rsidR="005E3BBB" w:rsidRPr="009C5D6D" w:rsidRDefault="005E3BBB" w:rsidP="0098763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>Do bieżących kontaktów w zakresie realizacji Przedmiotu Umowy Strony wskazują:</w:t>
      </w:r>
    </w:p>
    <w:p w14:paraId="068BE60F" w14:textId="77777777" w:rsidR="005E3BBB" w:rsidRPr="009C5D6D" w:rsidRDefault="005E3BBB" w:rsidP="00987639">
      <w:pPr>
        <w:numPr>
          <w:ilvl w:val="0"/>
          <w:numId w:val="24"/>
        </w:numPr>
        <w:suppressAutoHyphens/>
        <w:spacing w:after="0" w:line="240" w:lineRule="auto"/>
        <w:ind w:left="1146"/>
        <w:jc w:val="both"/>
        <w:rPr>
          <w:rFonts w:ascii="Arial" w:hAnsi="Arial" w:cs="Arial"/>
          <w:lang w:val="en-US" w:eastAsia="zh-CN"/>
        </w:rPr>
      </w:pPr>
      <w:r w:rsidRPr="009C5D6D">
        <w:rPr>
          <w:rFonts w:ascii="Arial" w:hAnsi="Arial" w:cs="Arial"/>
          <w:lang w:eastAsia="zh-CN"/>
        </w:rPr>
        <w:t xml:space="preserve">Ze strony Zamawiającego: </w:t>
      </w:r>
    </w:p>
    <w:p w14:paraId="40058B0A" w14:textId="77777777" w:rsidR="005E3BBB" w:rsidRPr="0061061F" w:rsidRDefault="005E3BBB" w:rsidP="00987639">
      <w:pPr>
        <w:numPr>
          <w:ilvl w:val="2"/>
          <w:numId w:val="24"/>
        </w:numPr>
        <w:suppressAutoHyphens/>
        <w:spacing w:before="60" w:after="0" w:line="240" w:lineRule="auto"/>
        <w:ind w:left="709" w:hanging="283"/>
        <w:jc w:val="both"/>
        <w:rPr>
          <w:rFonts w:ascii="Arial" w:hAnsi="Arial" w:cs="Arial"/>
          <w:lang w:val="en-US" w:eastAsia="zh-CN"/>
        </w:rPr>
      </w:pPr>
      <w:r w:rsidRPr="0061061F">
        <w:rPr>
          <w:rFonts w:ascii="Arial" w:hAnsi="Arial" w:cs="Arial"/>
          <w:lang w:val="fr-FR" w:eastAsia="zh-CN"/>
        </w:rPr>
        <w:t>Anna Miler, email: a.miler@inkubatorstrater.pl, tel. (58) 731 65 64</w:t>
      </w:r>
    </w:p>
    <w:p w14:paraId="2FB3E450" w14:textId="77777777" w:rsidR="005E3BBB" w:rsidRPr="009C5D6D" w:rsidRDefault="005E3BBB" w:rsidP="005E3BBB">
      <w:pPr>
        <w:spacing w:after="0" w:line="240" w:lineRule="auto"/>
        <w:ind w:left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 xml:space="preserve">Ze strony Wykonawcy: </w:t>
      </w:r>
    </w:p>
    <w:p w14:paraId="234A9733" w14:textId="77777777" w:rsidR="005E3BBB" w:rsidRPr="009C5D6D" w:rsidRDefault="005E3BBB" w:rsidP="0098763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 xml:space="preserve">Doręczenia powiadomień w formie pisemnej będą dokonywane pod adresy wskazane we wstępnej części niniejszej Umowy. </w:t>
      </w:r>
    </w:p>
    <w:p w14:paraId="7F973399" w14:textId="77777777" w:rsidR="005E3BBB" w:rsidRPr="009C5D6D" w:rsidRDefault="005E3BBB" w:rsidP="0098763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 xml:space="preserve">Każda ze Stron jest zobowiązana do pisemnego powiadomienia drugiej Strony o zmianie adresu do doręczeń pod rygorem uznania korespondencji skierowanej pod ostatnio podany adres będzie uznana za skutecznie doręczoną z dniem pierwszego awiza. </w:t>
      </w:r>
    </w:p>
    <w:p w14:paraId="66A37E00" w14:textId="77777777" w:rsidR="005E3BBB" w:rsidRPr="009C5D6D" w:rsidRDefault="005E3BBB" w:rsidP="0098763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 xml:space="preserve">Ewentualne spory wynikające z niniejszej Umowy będzie rozstrzygał właściwy dla Zamawiającego Sąd Powszechny w Gdańsku według prawa polskiego materialnego i procesowego. </w:t>
      </w:r>
    </w:p>
    <w:p w14:paraId="2925A4F0" w14:textId="77777777" w:rsidR="005E3BBB" w:rsidRPr="009C5D6D" w:rsidRDefault="005E3BBB" w:rsidP="0098763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u w:val="single"/>
          <w:lang w:eastAsia="zh-CN"/>
        </w:rPr>
      </w:pPr>
      <w:r w:rsidRPr="009C5D6D">
        <w:rPr>
          <w:rFonts w:ascii="Arial" w:hAnsi="Arial" w:cs="Arial"/>
          <w:lang w:eastAsia="zh-CN"/>
        </w:rPr>
        <w:t>Umowę sporządzono w dwóch jednobrzmiących egzemplarzach, po jednym dla każdej ze Stron.</w:t>
      </w:r>
    </w:p>
    <w:p w14:paraId="243543FC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u w:val="single"/>
          <w:lang w:eastAsia="zh-CN"/>
        </w:rPr>
      </w:pPr>
    </w:p>
    <w:p w14:paraId="2A7DE840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lang w:eastAsia="zh-CN"/>
        </w:rPr>
      </w:pPr>
    </w:p>
    <w:p w14:paraId="3B43A097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b/>
          <w:lang w:eastAsia="zh-CN"/>
        </w:rPr>
        <w:t>Załączniki:</w:t>
      </w:r>
    </w:p>
    <w:p w14:paraId="2C748352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>1. Szczegółowy Opis Przedmiotu Zamówienia</w:t>
      </w:r>
    </w:p>
    <w:p w14:paraId="0CDE98B0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 xml:space="preserve">2. Oferta Wykonawcy </w:t>
      </w:r>
    </w:p>
    <w:p w14:paraId="52945EBE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lang w:eastAsia="zh-CN"/>
        </w:rPr>
      </w:pPr>
      <w:r w:rsidRPr="009C5D6D">
        <w:rPr>
          <w:rFonts w:ascii="Arial" w:hAnsi="Arial" w:cs="Arial"/>
          <w:lang w:eastAsia="zh-CN"/>
        </w:rPr>
        <w:t xml:space="preserve">3. Wzór Protokołu zdawczo - odbiorczego </w:t>
      </w:r>
    </w:p>
    <w:p w14:paraId="210391D1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strike/>
          <w:lang w:eastAsia="zh-CN"/>
        </w:rPr>
      </w:pPr>
    </w:p>
    <w:p w14:paraId="20FDBCE5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strike/>
          <w:lang w:eastAsia="zh-CN"/>
        </w:rPr>
      </w:pPr>
    </w:p>
    <w:p w14:paraId="414458FC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lang w:eastAsia="zh-CN"/>
        </w:rPr>
      </w:pPr>
    </w:p>
    <w:p w14:paraId="7616936F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lang w:eastAsia="zh-CN"/>
        </w:rPr>
      </w:pPr>
    </w:p>
    <w:p w14:paraId="5B230BFF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lang w:eastAsia="zh-CN"/>
        </w:rPr>
      </w:pPr>
    </w:p>
    <w:p w14:paraId="6A902D72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lang w:eastAsia="zh-CN"/>
        </w:rPr>
      </w:pPr>
      <w:r>
        <w:rPr>
          <w:rFonts w:ascii="Arial" w:eastAsia="Arial" w:hAnsi="Arial" w:cs="Arial"/>
          <w:b/>
          <w:lang w:eastAsia="zh-CN"/>
        </w:rPr>
        <w:t xml:space="preserve">     </w:t>
      </w:r>
      <w:r w:rsidRPr="009C5D6D">
        <w:rPr>
          <w:rFonts w:ascii="Arial" w:hAnsi="Arial" w:cs="Arial"/>
          <w:b/>
          <w:lang w:eastAsia="zh-CN"/>
        </w:rPr>
        <w:t>ZAMAWIAJĄCY</w:t>
      </w:r>
      <w:r>
        <w:rPr>
          <w:rFonts w:ascii="Arial" w:hAnsi="Arial" w:cs="Arial"/>
          <w:b/>
          <w:lang w:eastAsia="zh-CN"/>
        </w:rPr>
        <w:t xml:space="preserve">                                </w:t>
      </w:r>
      <w:r w:rsidRPr="009C5D6D">
        <w:rPr>
          <w:rFonts w:ascii="Arial" w:hAnsi="Arial" w:cs="Arial"/>
          <w:b/>
          <w:lang w:eastAsia="zh-CN"/>
        </w:rPr>
        <w:t xml:space="preserve"> WYKONAWCA</w:t>
      </w:r>
    </w:p>
    <w:p w14:paraId="382C5943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lang w:eastAsia="zh-CN"/>
        </w:rPr>
      </w:pPr>
    </w:p>
    <w:p w14:paraId="186939EE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lang w:eastAsia="zh-CN"/>
        </w:rPr>
      </w:pPr>
    </w:p>
    <w:p w14:paraId="17E02A18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lang w:eastAsia="zh-CN"/>
        </w:rPr>
      </w:pPr>
    </w:p>
    <w:p w14:paraId="0DBB8AE7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lang w:eastAsia="zh-CN"/>
        </w:rPr>
      </w:pPr>
    </w:p>
    <w:p w14:paraId="6ECC6B86" w14:textId="77777777" w:rsidR="005E3BBB" w:rsidRPr="009C5D6D" w:rsidRDefault="005E3BBB" w:rsidP="005E3BBB">
      <w:pPr>
        <w:spacing w:after="0"/>
        <w:jc w:val="both"/>
        <w:rPr>
          <w:rFonts w:ascii="Arial" w:hAnsi="Arial" w:cs="Arial"/>
          <w:b/>
          <w:i/>
          <w:lang w:eastAsia="zh-CN"/>
        </w:rPr>
      </w:pPr>
      <w:r>
        <w:rPr>
          <w:rFonts w:ascii="Arial" w:eastAsia="Arial" w:hAnsi="Arial" w:cs="Arial"/>
          <w:lang w:eastAsia="zh-CN"/>
        </w:rPr>
        <w:t xml:space="preserve">    </w:t>
      </w:r>
      <w:r w:rsidRPr="009C5D6D">
        <w:rPr>
          <w:rFonts w:ascii="Arial" w:hAnsi="Arial" w:cs="Arial"/>
          <w:lang w:eastAsia="zh-CN"/>
        </w:rPr>
        <w:t>................................</w:t>
      </w:r>
      <w:r>
        <w:rPr>
          <w:rFonts w:ascii="Arial" w:hAnsi="Arial" w:cs="Arial"/>
          <w:lang w:eastAsia="zh-CN"/>
        </w:rPr>
        <w:t xml:space="preserve">                              </w:t>
      </w:r>
      <w:r w:rsidRPr="009C5D6D">
        <w:rPr>
          <w:rFonts w:ascii="Arial" w:hAnsi="Arial" w:cs="Arial"/>
          <w:lang w:eastAsia="zh-CN"/>
        </w:rPr>
        <w:t>...............................</w:t>
      </w:r>
    </w:p>
    <w:p w14:paraId="3345E8F2" w14:textId="77777777" w:rsidR="005E3BBB" w:rsidRPr="009C5D6D" w:rsidRDefault="005E3BBB" w:rsidP="005E3BBB">
      <w:pPr>
        <w:spacing w:after="0"/>
        <w:rPr>
          <w:rFonts w:ascii="Arial" w:hAnsi="Arial" w:cs="Arial"/>
          <w:b/>
          <w:i/>
          <w:lang w:eastAsia="zh-CN"/>
        </w:rPr>
      </w:pPr>
    </w:p>
    <w:p w14:paraId="1C0649BC" w14:textId="77777777" w:rsidR="005E3BBB" w:rsidRPr="009C5D6D" w:rsidRDefault="005E3BBB" w:rsidP="005E3BBB">
      <w:pPr>
        <w:spacing w:after="0"/>
        <w:rPr>
          <w:rFonts w:ascii="Arial" w:hAnsi="Arial" w:cs="Arial"/>
          <w:b/>
          <w:i/>
          <w:lang w:eastAsia="zh-CN"/>
        </w:rPr>
      </w:pPr>
    </w:p>
    <w:p w14:paraId="0AA2ED06" w14:textId="77777777" w:rsidR="00F341A5" w:rsidRDefault="00F341A5">
      <w:pPr>
        <w:rPr>
          <w:rFonts w:ascii="Times New Roman" w:eastAsia="Times New Roman" w:hAnsi="Times New Roman" w:cs="Times New Roman"/>
        </w:rPr>
      </w:pPr>
    </w:p>
    <w:sectPr w:rsidR="00F341A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639DC" w14:textId="77777777" w:rsidR="00555536" w:rsidRDefault="00555536">
      <w:pPr>
        <w:spacing w:after="0" w:line="240" w:lineRule="auto"/>
      </w:pPr>
      <w:r>
        <w:separator/>
      </w:r>
    </w:p>
  </w:endnote>
  <w:endnote w:type="continuationSeparator" w:id="0">
    <w:p w14:paraId="3EF789F4" w14:textId="77777777" w:rsidR="00555536" w:rsidRDefault="0055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4F73" w14:textId="77777777" w:rsidR="00D915BA" w:rsidRDefault="00D915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9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9</w:t>
    </w:r>
    <w:r>
      <w:rPr>
        <w:b/>
        <w:color w:val="000000"/>
        <w:sz w:val="24"/>
        <w:szCs w:val="24"/>
      </w:rPr>
      <w:fldChar w:fldCharType="end"/>
    </w:r>
  </w:p>
  <w:p w14:paraId="78D9A71F" w14:textId="77777777" w:rsidR="00D915BA" w:rsidRDefault="00D915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070344D" wp14:editId="2B935201">
          <wp:extent cx="576135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503C6" w14:textId="77777777" w:rsidR="00555536" w:rsidRDefault="00555536">
      <w:pPr>
        <w:spacing w:after="0" w:line="240" w:lineRule="auto"/>
      </w:pPr>
      <w:r>
        <w:separator/>
      </w:r>
    </w:p>
  </w:footnote>
  <w:footnote w:type="continuationSeparator" w:id="0">
    <w:p w14:paraId="07F0A7F8" w14:textId="77777777" w:rsidR="00555536" w:rsidRDefault="0055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209D" w14:textId="77777777" w:rsidR="00D915BA" w:rsidRDefault="00D915BA" w:rsidP="006F5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77507">
      <w:rPr>
        <w:noProof/>
      </w:rPr>
      <w:drawing>
        <wp:inline distT="0" distB="0" distL="0" distR="0" wp14:anchorId="57266BEB" wp14:editId="780705A3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BFA22BA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E4EE44B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3A87D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E32E9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6" w15:restartNumberingAfterBreak="0">
    <w:nsid w:val="0000000B"/>
    <w:multiLevelType w:val="multilevel"/>
    <w:tmpl w:val="3B409A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7974F11C"/>
    <w:name w:val="WW8Num1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z w:val="24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  <w:szCs w:val="18"/>
      </w:rPr>
    </w:lvl>
    <w:lvl w:ilvl="2">
      <w:start w:val="2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D"/>
    <w:multiLevelType w:val="multilevel"/>
    <w:tmpl w:val="E70C6BF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680042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  <w:b/>
        <w:color w:val="00000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12" w15:restartNumberingAfterBreak="0">
    <w:nsid w:val="076A30A8"/>
    <w:multiLevelType w:val="hybridMultilevel"/>
    <w:tmpl w:val="AF9437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860018D"/>
    <w:multiLevelType w:val="hybridMultilevel"/>
    <w:tmpl w:val="F09AC956"/>
    <w:lvl w:ilvl="0" w:tplc="912CE6C0">
      <w:start w:val="1"/>
      <w:numFmt w:val="decimal"/>
      <w:lvlText w:val="%1)"/>
      <w:lvlJc w:val="left"/>
      <w:pPr>
        <w:ind w:left="1425" w:hanging="360"/>
      </w:pPr>
      <w:rPr>
        <w:rFonts w:ascii="Arial" w:eastAsia="Calibri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0DED7520"/>
    <w:multiLevelType w:val="hybridMultilevel"/>
    <w:tmpl w:val="830CDBD8"/>
    <w:lvl w:ilvl="0" w:tplc="617C5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4D4004"/>
    <w:multiLevelType w:val="hybridMultilevel"/>
    <w:tmpl w:val="66320210"/>
    <w:lvl w:ilvl="0" w:tplc="8A021514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FA61166"/>
    <w:multiLevelType w:val="hybridMultilevel"/>
    <w:tmpl w:val="841CAC7A"/>
    <w:lvl w:ilvl="0" w:tplc="3D682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78D4FD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5328C"/>
    <w:multiLevelType w:val="multilevel"/>
    <w:tmpl w:val="15F48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Restart w:val="0"/>
      <w:lvlText w:val="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99802C1"/>
    <w:multiLevelType w:val="hybridMultilevel"/>
    <w:tmpl w:val="BE7ABE3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29EE579E"/>
    <w:multiLevelType w:val="multilevel"/>
    <w:tmpl w:val="FD66EA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pStyle w:val="Nagwek7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pStyle w:val="Nagwek9"/>
      <w:lvlText w:val="%9."/>
      <w:lvlJc w:val="right"/>
      <w:pPr>
        <w:ind w:left="6840" w:hanging="180"/>
      </w:pPr>
    </w:lvl>
  </w:abstractNum>
  <w:abstractNum w:abstractNumId="20" w15:restartNumberingAfterBreak="0">
    <w:nsid w:val="2D096606"/>
    <w:multiLevelType w:val="hybridMultilevel"/>
    <w:tmpl w:val="F51847F8"/>
    <w:lvl w:ilvl="0" w:tplc="39084B1C">
      <w:numFmt w:val="bullet"/>
      <w:lvlText w:val="-"/>
      <w:lvlJc w:val="left"/>
      <w:pPr>
        <w:ind w:left="1773" w:hanging="360"/>
      </w:pPr>
      <w:rPr>
        <w:rFonts w:ascii="Open Sans" w:eastAsia="Calibr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 w15:restartNumberingAfterBreak="0">
    <w:nsid w:val="2D390F7A"/>
    <w:multiLevelType w:val="hybridMultilevel"/>
    <w:tmpl w:val="CD74980C"/>
    <w:lvl w:ilvl="0" w:tplc="5A469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8104D"/>
    <w:multiLevelType w:val="hybridMultilevel"/>
    <w:tmpl w:val="C55E1AD8"/>
    <w:lvl w:ilvl="0" w:tplc="F6B0604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0931842"/>
    <w:multiLevelType w:val="multilevel"/>
    <w:tmpl w:val="9B2ED3D8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04" w:hanging="2160"/>
      </w:pPr>
      <w:rPr>
        <w:rFonts w:hint="default"/>
      </w:rPr>
    </w:lvl>
  </w:abstractNum>
  <w:abstractNum w:abstractNumId="24" w15:restartNumberingAfterBreak="0">
    <w:nsid w:val="43217C6D"/>
    <w:multiLevelType w:val="hybridMultilevel"/>
    <w:tmpl w:val="3DC2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0649B"/>
    <w:multiLevelType w:val="hybridMultilevel"/>
    <w:tmpl w:val="C8807C78"/>
    <w:name w:val="WW8Num12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A31752D"/>
    <w:multiLevelType w:val="hybridMultilevel"/>
    <w:tmpl w:val="288E5B76"/>
    <w:lvl w:ilvl="0" w:tplc="445E4B2C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7E1F97"/>
    <w:multiLevelType w:val="hybridMultilevel"/>
    <w:tmpl w:val="4A621630"/>
    <w:lvl w:ilvl="0" w:tplc="8B967ED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B45E2"/>
    <w:multiLevelType w:val="hybridMultilevel"/>
    <w:tmpl w:val="7C64640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71460D6"/>
    <w:multiLevelType w:val="hybridMultilevel"/>
    <w:tmpl w:val="5CCC7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3C54E0"/>
    <w:multiLevelType w:val="multilevel"/>
    <w:tmpl w:val="88B8A58C"/>
    <w:styleLink w:val="Styl1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Restart w:val="0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AD14CE7"/>
    <w:multiLevelType w:val="hybridMultilevel"/>
    <w:tmpl w:val="09D22C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BFE70F6"/>
    <w:multiLevelType w:val="multilevel"/>
    <w:tmpl w:val="5DAE554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0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0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5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9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8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73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22" w:hanging="1800"/>
      </w:pPr>
      <w:rPr>
        <w:rFonts w:hint="default"/>
        <w:b w:val="0"/>
      </w:rPr>
    </w:lvl>
  </w:abstractNum>
  <w:abstractNum w:abstractNumId="33" w15:restartNumberingAfterBreak="0">
    <w:nsid w:val="5C93468F"/>
    <w:multiLevelType w:val="hybridMultilevel"/>
    <w:tmpl w:val="34284FDE"/>
    <w:lvl w:ilvl="0" w:tplc="726C0B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A74AB"/>
    <w:multiLevelType w:val="hybridMultilevel"/>
    <w:tmpl w:val="3432DB98"/>
    <w:lvl w:ilvl="0" w:tplc="17DCC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146A"/>
    <w:multiLevelType w:val="hybridMultilevel"/>
    <w:tmpl w:val="BF42F788"/>
    <w:lvl w:ilvl="0" w:tplc="E8025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32581"/>
    <w:multiLevelType w:val="hybridMultilevel"/>
    <w:tmpl w:val="47445F58"/>
    <w:lvl w:ilvl="0" w:tplc="3516027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27"/>
  </w:num>
  <w:num w:numId="10">
    <w:abstractNumId w:val="13"/>
  </w:num>
  <w:num w:numId="11">
    <w:abstractNumId w:val="17"/>
  </w:num>
  <w:num w:numId="12">
    <w:abstractNumId w:val="30"/>
  </w:num>
  <w:num w:numId="13">
    <w:abstractNumId w:val="23"/>
  </w:num>
  <w:num w:numId="14">
    <w:abstractNumId w:val="18"/>
  </w:num>
  <w:num w:numId="15">
    <w:abstractNumId w:val="28"/>
  </w:num>
  <w:num w:numId="16">
    <w:abstractNumId w:val="15"/>
  </w:num>
  <w:num w:numId="17">
    <w:abstractNumId w:val="26"/>
  </w:num>
  <w:num w:numId="18">
    <w:abstractNumId w:val="22"/>
  </w:num>
  <w:num w:numId="19">
    <w:abstractNumId w:val="34"/>
  </w:num>
  <w:num w:numId="20">
    <w:abstractNumId w:val="32"/>
  </w:num>
  <w:num w:numId="21">
    <w:abstractNumId w:val="33"/>
  </w:num>
  <w:num w:numId="22">
    <w:abstractNumId w:val="21"/>
  </w:num>
  <w:num w:numId="23">
    <w:abstractNumId w:val="2"/>
  </w:num>
  <w:num w:numId="24">
    <w:abstractNumId w:val="5"/>
  </w:num>
  <w:num w:numId="25">
    <w:abstractNumId w:val="7"/>
  </w:num>
  <w:num w:numId="26">
    <w:abstractNumId w:val="9"/>
  </w:num>
  <w:num w:numId="27">
    <w:abstractNumId w:val="16"/>
  </w:num>
  <w:num w:numId="28">
    <w:abstractNumId w:val="24"/>
  </w:num>
  <w:num w:numId="29">
    <w:abstractNumId w:val="35"/>
  </w:num>
  <w:num w:numId="30">
    <w:abstractNumId w:val="36"/>
  </w:num>
  <w:num w:numId="31">
    <w:abstractNumId w:val="29"/>
  </w:num>
  <w:num w:numId="32">
    <w:abstractNumId w:val="31"/>
  </w:num>
  <w:num w:numId="33">
    <w:abstractNumId w:val="12"/>
  </w:num>
  <w:num w:numId="34">
    <w:abstractNumId w:val="14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A5"/>
    <w:rsid w:val="000004C0"/>
    <w:rsid w:val="000029EA"/>
    <w:rsid w:val="00007B46"/>
    <w:rsid w:val="00017B59"/>
    <w:rsid w:val="0002733C"/>
    <w:rsid w:val="00037591"/>
    <w:rsid w:val="00063CE6"/>
    <w:rsid w:val="0006783A"/>
    <w:rsid w:val="000724C1"/>
    <w:rsid w:val="00074133"/>
    <w:rsid w:val="00082253"/>
    <w:rsid w:val="00082C11"/>
    <w:rsid w:val="000B76A8"/>
    <w:rsid w:val="000C7639"/>
    <w:rsid w:val="0012604B"/>
    <w:rsid w:val="00140AB3"/>
    <w:rsid w:val="0016293C"/>
    <w:rsid w:val="00165DA6"/>
    <w:rsid w:val="001A3FF2"/>
    <w:rsid w:val="001C1B43"/>
    <w:rsid w:val="001E2178"/>
    <w:rsid w:val="001F58A0"/>
    <w:rsid w:val="002015FC"/>
    <w:rsid w:val="00283B74"/>
    <w:rsid w:val="002B3156"/>
    <w:rsid w:val="002E14DD"/>
    <w:rsid w:val="002F7D59"/>
    <w:rsid w:val="00310792"/>
    <w:rsid w:val="00336EB4"/>
    <w:rsid w:val="0037206C"/>
    <w:rsid w:val="003937D4"/>
    <w:rsid w:val="00395C04"/>
    <w:rsid w:val="003B1814"/>
    <w:rsid w:val="003B7139"/>
    <w:rsid w:val="003B73E9"/>
    <w:rsid w:val="003B7F8A"/>
    <w:rsid w:val="003C5B8E"/>
    <w:rsid w:val="003D256E"/>
    <w:rsid w:val="003D4B9A"/>
    <w:rsid w:val="0041040D"/>
    <w:rsid w:val="004148F2"/>
    <w:rsid w:val="0041659F"/>
    <w:rsid w:val="0042744C"/>
    <w:rsid w:val="004348B9"/>
    <w:rsid w:val="00440F21"/>
    <w:rsid w:val="00441CC0"/>
    <w:rsid w:val="0044478E"/>
    <w:rsid w:val="00457EDA"/>
    <w:rsid w:val="004646A7"/>
    <w:rsid w:val="004724FC"/>
    <w:rsid w:val="00473AB8"/>
    <w:rsid w:val="00476D43"/>
    <w:rsid w:val="004855FD"/>
    <w:rsid w:val="00486FEB"/>
    <w:rsid w:val="004B3D0A"/>
    <w:rsid w:val="004C4C20"/>
    <w:rsid w:val="004C701C"/>
    <w:rsid w:val="004D389D"/>
    <w:rsid w:val="004D5ABC"/>
    <w:rsid w:val="0052413A"/>
    <w:rsid w:val="00524476"/>
    <w:rsid w:val="00541242"/>
    <w:rsid w:val="00541AF8"/>
    <w:rsid w:val="00555536"/>
    <w:rsid w:val="00567CBE"/>
    <w:rsid w:val="00596A3D"/>
    <w:rsid w:val="005A3C5D"/>
    <w:rsid w:val="005D1C9F"/>
    <w:rsid w:val="005E3BBB"/>
    <w:rsid w:val="00610837"/>
    <w:rsid w:val="00616DC7"/>
    <w:rsid w:val="00623DAD"/>
    <w:rsid w:val="00633E75"/>
    <w:rsid w:val="006425DF"/>
    <w:rsid w:val="00644B87"/>
    <w:rsid w:val="0066131D"/>
    <w:rsid w:val="006B6AA8"/>
    <w:rsid w:val="006D1963"/>
    <w:rsid w:val="006D2AEB"/>
    <w:rsid w:val="006E0A15"/>
    <w:rsid w:val="006F5D15"/>
    <w:rsid w:val="00703C45"/>
    <w:rsid w:val="00756962"/>
    <w:rsid w:val="0077101F"/>
    <w:rsid w:val="00784600"/>
    <w:rsid w:val="00792EE8"/>
    <w:rsid w:val="007A00AF"/>
    <w:rsid w:val="007D7CDA"/>
    <w:rsid w:val="007E1C5C"/>
    <w:rsid w:val="007E2092"/>
    <w:rsid w:val="008012CB"/>
    <w:rsid w:val="00856253"/>
    <w:rsid w:val="008579EB"/>
    <w:rsid w:val="00862F48"/>
    <w:rsid w:val="0088069F"/>
    <w:rsid w:val="00881CA2"/>
    <w:rsid w:val="0088792B"/>
    <w:rsid w:val="00896E0B"/>
    <w:rsid w:val="008E12A0"/>
    <w:rsid w:val="008E29C7"/>
    <w:rsid w:val="008F0DE4"/>
    <w:rsid w:val="0090303F"/>
    <w:rsid w:val="00904217"/>
    <w:rsid w:val="00915C67"/>
    <w:rsid w:val="009243F3"/>
    <w:rsid w:val="00933819"/>
    <w:rsid w:val="00951D33"/>
    <w:rsid w:val="009571AF"/>
    <w:rsid w:val="00957F89"/>
    <w:rsid w:val="00972FA4"/>
    <w:rsid w:val="00974922"/>
    <w:rsid w:val="009820FB"/>
    <w:rsid w:val="00986B54"/>
    <w:rsid w:val="00987639"/>
    <w:rsid w:val="009942DF"/>
    <w:rsid w:val="009D3D62"/>
    <w:rsid w:val="009F4139"/>
    <w:rsid w:val="00A0500C"/>
    <w:rsid w:val="00A05029"/>
    <w:rsid w:val="00A078A0"/>
    <w:rsid w:val="00A204DD"/>
    <w:rsid w:val="00A5648F"/>
    <w:rsid w:val="00A71E78"/>
    <w:rsid w:val="00A81695"/>
    <w:rsid w:val="00A976B5"/>
    <w:rsid w:val="00AB3298"/>
    <w:rsid w:val="00AE5162"/>
    <w:rsid w:val="00AF55F7"/>
    <w:rsid w:val="00B13803"/>
    <w:rsid w:val="00B22BF7"/>
    <w:rsid w:val="00B27D30"/>
    <w:rsid w:val="00B30E8F"/>
    <w:rsid w:val="00B372C9"/>
    <w:rsid w:val="00B672B6"/>
    <w:rsid w:val="00B67336"/>
    <w:rsid w:val="00B82A80"/>
    <w:rsid w:val="00B87B70"/>
    <w:rsid w:val="00B90A5D"/>
    <w:rsid w:val="00B94122"/>
    <w:rsid w:val="00BB6B23"/>
    <w:rsid w:val="00BC0781"/>
    <w:rsid w:val="00BC62D5"/>
    <w:rsid w:val="00BE048D"/>
    <w:rsid w:val="00C02A8C"/>
    <w:rsid w:val="00C046BD"/>
    <w:rsid w:val="00C17285"/>
    <w:rsid w:val="00C42452"/>
    <w:rsid w:val="00C457AC"/>
    <w:rsid w:val="00C60EA0"/>
    <w:rsid w:val="00C73BB5"/>
    <w:rsid w:val="00CA0257"/>
    <w:rsid w:val="00CB0BC3"/>
    <w:rsid w:val="00CC1516"/>
    <w:rsid w:val="00CC4297"/>
    <w:rsid w:val="00CD51D9"/>
    <w:rsid w:val="00CF501D"/>
    <w:rsid w:val="00D029F1"/>
    <w:rsid w:val="00D22D6F"/>
    <w:rsid w:val="00D52225"/>
    <w:rsid w:val="00D5622C"/>
    <w:rsid w:val="00D72010"/>
    <w:rsid w:val="00D72FE3"/>
    <w:rsid w:val="00D76C22"/>
    <w:rsid w:val="00D915BA"/>
    <w:rsid w:val="00DA0065"/>
    <w:rsid w:val="00DC377E"/>
    <w:rsid w:val="00DD52FB"/>
    <w:rsid w:val="00DD70FA"/>
    <w:rsid w:val="00DF2664"/>
    <w:rsid w:val="00E43F0F"/>
    <w:rsid w:val="00E51B09"/>
    <w:rsid w:val="00E61AF1"/>
    <w:rsid w:val="00E629FA"/>
    <w:rsid w:val="00E72CCE"/>
    <w:rsid w:val="00EA3314"/>
    <w:rsid w:val="00EE2ABB"/>
    <w:rsid w:val="00EF2B00"/>
    <w:rsid w:val="00EF464D"/>
    <w:rsid w:val="00F01588"/>
    <w:rsid w:val="00F02771"/>
    <w:rsid w:val="00F114D6"/>
    <w:rsid w:val="00F20BCD"/>
    <w:rsid w:val="00F23260"/>
    <w:rsid w:val="00F23F75"/>
    <w:rsid w:val="00F341A5"/>
    <w:rsid w:val="00F44F88"/>
    <w:rsid w:val="00F47DC3"/>
    <w:rsid w:val="00F502F3"/>
    <w:rsid w:val="00F53FD5"/>
    <w:rsid w:val="00F7046B"/>
    <w:rsid w:val="00F83CAC"/>
    <w:rsid w:val="00FA240B"/>
    <w:rsid w:val="00FC2F99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4C052"/>
  <w15:docId w15:val="{E13AE4C4-BEB2-4B8E-8AFC-A1867A1B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Tekstpodstawowy"/>
    <w:link w:val="Nagwek7Znak"/>
    <w:qFormat/>
    <w:rsid w:val="005E3BBB"/>
    <w:pPr>
      <w:numPr>
        <w:ilvl w:val="6"/>
        <w:numId w:val="1"/>
      </w:numPr>
      <w:suppressAutoHyphens/>
      <w:spacing w:before="240" w:after="60"/>
      <w:outlineLvl w:val="6"/>
    </w:pPr>
    <w:rPr>
      <w:rFonts w:eastAsia="Times New Roman" w:cs="Times New Roman"/>
      <w:kern w:val="1"/>
      <w:sz w:val="24"/>
      <w:szCs w:val="24"/>
      <w:lang w:eastAsia="en-US"/>
    </w:rPr>
  </w:style>
  <w:style w:type="paragraph" w:styleId="Nagwek9">
    <w:name w:val="heading 9"/>
    <w:basedOn w:val="Normalny"/>
    <w:next w:val="Tekstpodstawowy"/>
    <w:link w:val="Nagwek9Znak"/>
    <w:qFormat/>
    <w:rsid w:val="005E3BBB"/>
    <w:pPr>
      <w:numPr>
        <w:ilvl w:val="8"/>
        <w:numId w:val="1"/>
      </w:numPr>
      <w:suppressAutoHyphens/>
      <w:spacing w:before="240" w:after="60"/>
      <w:outlineLvl w:val="8"/>
    </w:pPr>
    <w:rPr>
      <w:rFonts w:ascii="Cambria" w:eastAsia="Times New Roman" w:hAnsi="Cambria" w:cs="Cambria"/>
      <w:kern w:val="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7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7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579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79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F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5D15"/>
  </w:style>
  <w:style w:type="paragraph" w:styleId="Stopka">
    <w:name w:val="footer"/>
    <w:basedOn w:val="Normalny"/>
    <w:link w:val="StopkaZnak"/>
    <w:unhideWhenUsed/>
    <w:rsid w:val="006F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5D15"/>
  </w:style>
  <w:style w:type="paragraph" w:styleId="Akapitzlist">
    <w:name w:val="List Paragraph"/>
    <w:aliases w:val="Preambuła,List Paragraph"/>
    <w:basedOn w:val="Normalny"/>
    <w:link w:val="AkapitzlistZnak"/>
    <w:qFormat/>
    <w:rsid w:val="00856253"/>
    <w:pPr>
      <w:ind w:left="720"/>
      <w:contextualSpacing/>
    </w:pPr>
  </w:style>
  <w:style w:type="character" w:styleId="Hipercze">
    <w:name w:val="Hyperlink"/>
    <w:basedOn w:val="Domylnaczcionkaakapitu"/>
    <w:unhideWhenUsed/>
    <w:rsid w:val="00862F48"/>
    <w:rPr>
      <w:color w:val="0000FF" w:themeColor="hyperlink"/>
      <w:u w:val="single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862F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8A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E5162"/>
    <w:pPr>
      <w:spacing w:after="0"/>
      <w:jc w:val="center"/>
    </w:pPr>
    <w:rPr>
      <w:rFonts w:ascii="Times New Roman" w:hAnsi="Times New Roman"/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4476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rsid w:val="005E3BBB"/>
    <w:rPr>
      <w:rFonts w:eastAsia="Times New Roman" w:cs="Times New Roman"/>
      <w:kern w:val="1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5E3BBB"/>
    <w:rPr>
      <w:rFonts w:ascii="Cambria" w:eastAsia="Times New Roman" w:hAnsi="Cambria" w:cs="Cambria"/>
      <w:kern w:val="1"/>
      <w:lang w:eastAsia="en-US"/>
    </w:rPr>
  </w:style>
  <w:style w:type="character" w:customStyle="1" w:styleId="WW8Num1z0">
    <w:name w:val="WW8Num1z0"/>
    <w:rsid w:val="005E3BBB"/>
  </w:style>
  <w:style w:type="character" w:customStyle="1" w:styleId="WW8Num1z1">
    <w:name w:val="WW8Num1z1"/>
    <w:rsid w:val="005E3BBB"/>
  </w:style>
  <w:style w:type="character" w:customStyle="1" w:styleId="WW8Num1z2">
    <w:name w:val="WW8Num1z2"/>
    <w:rsid w:val="005E3BBB"/>
  </w:style>
  <w:style w:type="character" w:customStyle="1" w:styleId="WW8Num1z3">
    <w:name w:val="WW8Num1z3"/>
    <w:rsid w:val="005E3BBB"/>
  </w:style>
  <w:style w:type="character" w:customStyle="1" w:styleId="WW8Num1z4">
    <w:name w:val="WW8Num1z4"/>
    <w:rsid w:val="005E3BBB"/>
  </w:style>
  <w:style w:type="character" w:customStyle="1" w:styleId="WW8Num1z5">
    <w:name w:val="WW8Num1z5"/>
    <w:rsid w:val="005E3BBB"/>
  </w:style>
  <w:style w:type="character" w:customStyle="1" w:styleId="WW8Num1z6">
    <w:name w:val="WW8Num1z6"/>
    <w:rsid w:val="005E3BBB"/>
  </w:style>
  <w:style w:type="character" w:customStyle="1" w:styleId="WW8Num1z7">
    <w:name w:val="WW8Num1z7"/>
    <w:rsid w:val="005E3BBB"/>
  </w:style>
  <w:style w:type="character" w:customStyle="1" w:styleId="WW8Num1z8">
    <w:name w:val="WW8Num1z8"/>
    <w:rsid w:val="005E3BBB"/>
  </w:style>
  <w:style w:type="character" w:customStyle="1" w:styleId="WW8Num2z0">
    <w:name w:val="WW8Num2z0"/>
    <w:rsid w:val="005E3BBB"/>
    <w:rPr>
      <w:rFonts w:cs="Times New Roman"/>
    </w:rPr>
  </w:style>
  <w:style w:type="character" w:customStyle="1" w:styleId="WW8Num3z0">
    <w:name w:val="WW8Num3z0"/>
    <w:rsid w:val="005E3BBB"/>
    <w:rPr>
      <w:rFonts w:cs="Times New Roman"/>
    </w:rPr>
  </w:style>
  <w:style w:type="character" w:customStyle="1" w:styleId="WW8Num3z1">
    <w:name w:val="WW8Num3z1"/>
    <w:rsid w:val="005E3BBB"/>
    <w:rPr>
      <w:rFonts w:ascii="Symbol" w:hAnsi="Symbol" w:cs="Symbol"/>
    </w:rPr>
  </w:style>
  <w:style w:type="character" w:customStyle="1" w:styleId="WW8Num4z0">
    <w:name w:val="WW8Num4z0"/>
    <w:rsid w:val="005E3BBB"/>
    <w:rPr>
      <w:rFonts w:cs="Times New Roman"/>
      <w:b w:val="0"/>
      <w:i w:val="0"/>
      <w:sz w:val="20"/>
    </w:rPr>
  </w:style>
  <w:style w:type="character" w:customStyle="1" w:styleId="WW8Num4z1">
    <w:name w:val="WW8Num4z1"/>
    <w:rsid w:val="005E3BBB"/>
    <w:rPr>
      <w:rFonts w:cs="Times New Roman"/>
    </w:rPr>
  </w:style>
  <w:style w:type="character" w:customStyle="1" w:styleId="WW8Num5z0">
    <w:name w:val="WW8Num5z0"/>
    <w:rsid w:val="005E3BBB"/>
    <w:rPr>
      <w:rFonts w:cs="Times New Roman"/>
      <w:b w:val="0"/>
      <w:i w:val="0"/>
      <w:sz w:val="20"/>
    </w:rPr>
  </w:style>
  <w:style w:type="character" w:customStyle="1" w:styleId="WW8Num5z1">
    <w:name w:val="WW8Num5z1"/>
    <w:rsid w:val="005E3BBB"/>
    <w:rPr>
      <w:rFonts w:cs="Times New Roman"/>
    </w:rPr>
  </w:style>
  <w:style w:type="character" w:customStyle="1" w:styleId="WW8Num6z0">
    <w:name w:val="WW8Num6z0"/>
    <w:rsid w:val="005E3BBB"/>
    <w:rPr>
      <w:rFonts w:cs="Times New Roman"/>
    </w:rPr>
  </w:style>
  <w:style w:type="character" w:customStyle="1" w:styleId="WW8Num7z0">
    <w:name w:val="WW8Num7z0"/>
    <w:rsid w:val="005E3BBB"/>
    <w:rPr>
      <w:rFonts w:cs="Times New Roman"/>
      <w:b w:val="0"/>
    </w:rPr>
  </w:style>
  <w:style w:type="character" w:customStyle="1" w:styleId="WW8Num7z1">
    <w:name w:val="WW8Num7z1"/>
    <w:rsid w:val="005E3BBB"/>
    <w:rPr>
      <w:rFonts w:cs="Times New Roman"/>
    </w:rPr>
  </w:style>
  <w:style w:type="character" w:customStyle="1" w:styleId="WW8Num8z0">
    <w:name w:val="WW8Num8z0"/>
    <w:rsid w:val="005E3BBB"/>
    <w:rPr>
      <w:rFonts w:cs="Times New Roman"/>
      <w:b w:val="0"/>
      <w:i w:val="0"/>
      <w:sz w:val="20"/>
    </w:rPr>
  </w:style>
  <w:style w:type="character" w:customStyle="1" w:styleId="WW8Num8z1">
    <w:name w:val="WW8Num8z1"/>
    <w:rsid w:val="005E3BBB"/>
    <w:rPr>
      <w:rFonts w:cs="Times New Roman"/>
    </w:rPr>
  </w:style>
  <w:style w:type="character" w:customStyle="1" w:styleId="WW8Num9z0">
    <w:name w:val="WW8Num9z0"/>
    <w:rsid w:val="005E3BBB"/>
    <w:rPr>
      <w:rFonts w:ascii="Symbol" w:hAnsi="Symbol" w:cs="Symbol"/>
      <w:b w:val="0"/>
      <w:i w:val="0"/>
      <w:sz w:val="20"/>
    </w:rPr>
  </w:style>
  <w:style w:type="character" w:customStyle="1" w:styleId="WW8Num9z1">
    <w:name w:val="WW8Num9z1"/>
    <w:rsid w:val="005E3BBB"/>
    <w:rPr>
      <w:rFonts w:ascii="Courier New" w:hAnsi="Courier New" w:cs="Courier New"/>
    </w:rPr>
  </w:style>
  <w:style w:type="character" w:customStyle="1" w:styleId="WW8Num9z2">
    <w:name w:val="WW8Num9z2"/>
    <w:rsid w:val="005E3BBB"/>
    <w:rPr>
      <w:rFonts w:ascii="Wingdings" w:hAnsi="Wingdings" w:cs="Wingdings"/>
    </w:rPr>
  </w:style>
  <w:style w:type="character" w:customStyle="1" w:styleId="WW8Num9z3">
    <w:name w:val="WW8Num9z3"/>
    <w:rsid w:val="005E3BBB"/>
    <w:rPr>
      <w:rFonts w:ascii="Symbol" w:hAnsi="Symbol" w:cs="Symbol"/>
    </w:rPr>
  </w:style>
  <w:style w:type="character" w:customStyle="1" w:styleId="WW8Num10z0">
    <w:name w:val="WW8Num10z0"/>
    <w:rsid w:val="005E3BBB"/>
    <w:rPr>
      <w:rFonts w:cs="Times New Roman"/>
    </w:rPr>
  </w:style>
  <w:style w:type="character" w:customStyle="1" w:styleId="WW8Num11z0">
    <w:name w:val="WW8Num11z0"/>
    <w:rsid w:val="005E3BBB"/>
    <w:rPr>
      <w:rFonts w:cs="Times New Roman"/>
    </w:rPr>
  </w:style>
  <w:style w:type="character" w:customStyle="1" w:styleId="WW8Num12z0">
    <w:name w:val="WW8Num12z0"/>
    <w:rsid w:val="005E3BBB"/>
    <w:rPr>
      <w:rFonts w:cs="Times New Roman"/>
      <w:b w:val="0"/>
      <w:i w:val="0"/>
      <w:sz w:val="18"/>
      <w:szCs w:val="18"/>
    </w:rPr>
  </w:style>
  <w:style w:type="character" w:customStyle="1" w:styleId="WW8Num12z2">
    <w:name w:val="WW8Num12z2"/>
    <w:rsid w:val="005E3BBB"/>
    <w:rPr>
      <w:rFonts w:cs="Times New Roman"/>
    </w:rPr>
  </w:style>
  <w:style w:type="character" w:customStyle="1" w:styleId="WW8Num12z3">
    <w:name w:val="WW8Num12z3"/>
    <w:rsid w:val="005E3BBB"/>
    <w:rPr>
      <w:rFonts w:cs="Times New Roman"/>
      <w:sz w:val="20"/>
    </w:rPr>
  </w:style>
  <w:style w:type="character" w:customStyle="1" w:styleId="WW8Num13z0">
    <w:name w:val="WW8Num13z0"/>
    <w:rsid w:val="005E3BBB"/>
    <w:rPr>
      <w:rFonts w:cs="Times New Roman"/>
    </w:rPr>
  </w:style>
  <w:style w:type="character" w:customStyle="1" w:styleId="WW8Num14z0">
    <w:name w:val="WW8Num14z0"/>
    <w:rsid w:val="005E3BBB"/>
    <w:rPr>
      <w:rFonts w:cs="Times New Roman"/>
    </w:rPr>
  </w:style>
  <w:style w:type="character" w:customStyle="1" w:styleId="WW8Num15z0">
    <w:name w:val="WW8Num15z0"/>
    <w:rsid w:val="005E3BBB"/>
    <w:rPr>
      <w:rFonts w:cs="Times New Roman"/>
    </w:rPr>
  </w:style>
  <w:style w:type="character" w:customStyle="1" w:styleId="WW8Num16z0">
    <w:name w:val="WW8Num16z0"/>
    <w:rsid w:val="005E3BBB"/>
    <w:rPr>
      <w:rFonts w:cs="Times New Roman"/>
    </w:rPr>
  </w:style>
  <w:style w:type="character" w:customStyle="1" w:styleId="WW8Num17z0">
    <w:name w:val="WW8Num17z0"/>
    <w:rsid w:val="005E3BBB"/>
    <w:rPr>
      <w:rFonts w:cs="Times New Roman"/>
    </w:rPr>
  </w:style>
  <w:style w:type="character" w:customStyle="1" w:styleId="WW8Num18z0">
    <w:name w:val="WW8Num18z0"/>
    <w:rsid w:val="005E3BBB"/>
    <w:rPr>
      <w:rFonts w:cs="Times New Roman"/>
    </w:rPr>
  </w:style>
  <w:style w:type="character" w:customStyle="1" w:styleId="WW8Num19z0">
    <w:name w:val="WW8Num19z0"/>
    <w:rsid w:val="005E3BBB"/>
    <w:rPr>
      <w:rFonts w:cs="Times New Roman"/>
    </w:rPr>
  </w:style>
  <w:style w:type="character" w:customStyle="1" w:styleId="WW8Num19z1">
    <w:name w:val="WW8Num19z1"/>
    <w:rsid w:val="005E3BBB"/>
    <w:rPr>
      <w:rFonts w:ascii="Symbol" w:hAnsi="Symbol" w:cs="Symbol"/>
      <w:sz w:val="24"/>
    </w:rPr>
  </w:style>
  <w:style w:type="character" w:customStyle="1" w:styleId="WW8Num20z0">
    <w:name w:val="WW8Num20z0"/>
    <w:rsid w:val="005E3BBB"/>
    <w:rPr>
      <w:rFonts w:cs="Verdana"/>
      <w:b/>
      <w:color w:val="00000A"/>
    </w:rPr>
  </w:style>
  <w:style w:type="character" w:customStyle="1" w:styleId="WW8Num20z1">
    <w:name w:val="WW8Num20z1"/>
    <w:rsid w:val="005E3BBB"/>
  </w:style>
  <w:style w:type="character" w:customStyle="1" w:styleId="WW8Num20z2">
    <w:name w:val="WW8Num20z2"/>
    <w:rsid w:val="005E3BBB"/>
  </w:style>
  <w:style w:type="character" w:customStyle="1" w:styleId="WW8Num20z3">
    <w:name w:val="WW8Num20z3"/>
    <w:rsid w:val="005E3BBB"/>
  </w:style>
  <w:style w:type="character" w:customStyle="1" w:styleId="WW8Num20z4">
    <w:name w:val="WW8Num20z4"/>
    <w:rsid w:val="005E3BBB"/>
  </w:style>
  <w:style w:type="character" w:customStyle="1" w:styleId="WW8Num20z5">
    <w:name w:val="WW8Num20z5"/>
    <w:rsid w:val="005E3BBB"/>
  </w:style>
  <w:style w:type="character" w:customStyle="1" w:styleId="WW8Num20z6">
    <w:name w:val="WW8Num20z6"/>
    <w:rsid w:val="005E3BBB"/>
  </w:style>
  <w:style w:type="character" w:customStyle="1" w:styleId="WW8Num20z7">
    <w:name w:val="WW8Num20z7"/>
    <w:rsid w:val="005E3BBB"/>
  </w:style>
  <w:style w:type="character" w:customStyle="1" w:styleId="WW8Num20z8">
    <w:name w:val="WW8Num20z8"/>
    <w:rsid w:val="005E3BBB"/>
  </w:style>
  <w:style w:type="character" w:customStyle="1" w:styleId="WW8Num21z0">
    <w:name w:val="WW8Num21z0"/>
    <w:rsid w:val="005E3BBB"/>
    <w:rPr>
      <w:rFonts w:cs="Arial"/>
    </w:rPr>
  </w:style>
  <w:style w:type="character" w:customStyle="1" w:styleId="WW8Num21z1">
    <w:name w:val="WW8Num21z1"/>
    <w:rsid w:val="005E3BBB"/>
  </w:style>
  <w:style w:type="character" w:customStyle="1" w:styleId="WW8Num21z2">
    <w:name w:val="WW8Num21z2"/>
    <w:rsid w:val="005E3BBB"/>
  </w:style>
  <w:style w:type="character" w:customStyle="1" w:styleId="WW8Num21z3">
    <w:name w:val="WW8Num21z3"/>
    <w:rsid w:val="005E3BBB"/>
  </w:style>
  <w:style w:type="character" w:customStyle="1" w:styleId="WW8Num21z4">
    <w:name w:val="WW8Num21z4"/>
    <w:rsid w:val="005E3BBB"/>
  </w:style>
  <w:style w:type="character" w:customStyle="1" w:styleId="WW8Num21z5">
    <w:name w:val="WW8Num21z5"/>
    <w:rsid w:val="005E3BBB"/>
  </w:style>
  <w:style w:type="character" w:customStyle="1" w:styleId="WW8Num21z6">
    <w:name w:val="WW8Num21z6"/>
    <w:rsid w:val="005E3BBB"/>
  </w:style>
  <w:style w:type="character" w:customStyle="1" w:styleId="WW8Num21z7">
    <w:name w:val="WW8Num21z7"/>
    <w:rsid w:val="005E3BBB"/>
  </w:style>
  <w:style w:type="character" w:customStyle="1" w:styleId="WW8Num21z8">
    <w:name w:val="WW8Num21z8"/>
    <w:rsid w:val="005E3BBB"/>
  </w:style>
  <w:style w:type="character" w:customStyle="1" w:styleId="WW8Num22z0">
    <w:name w:val="WW8Num22z0"/>
    <w:rsid w:val="005E3BBB"/>
  </w:style>
  <w:style w:type="character" w:customStyle="1" w:styleId="WW8Num22z1">
    <w:name w:val="WW8Num22z1"/>
    <w:rsid w:val="005E3BBB"/>
    <w:rPr>
      <w:rFonts w:cs="Verdana"/>
    </w:rPr>
  </w:style>
  <w:style w:type="character" w:customStyle="1" w:styleId="WW8Num22z2">
    <w:name w:val="WW8Num22z2"/>
    <w:rsid w:val="005E3BBB"/>
  </w:style>
  <w:style w:type="character" w:customStyle="1" w:styleId="WW8Num22z3">
    <w:name w:val="WW8Num22z3"/>
    <w:rsid w:val="005E3BBB"/>
  </w:style>
  <w:style w:type="character" w:customStyle="1" w:styleId="WW8Num22z4">
    <w:name w:val="WW8Num22z4"/>
    <w:rsid w:val="005E3BBB"/>
  </w:style>
  <w:style w:type="character" w:customStyle="1" w:styleId="WW8Num22z5">
    <w:name w:val="WW8Num22z5"/>
    <w:rsid w:val="005E3BBB"/>
  </w:style>
  <w:style w:type="character" w:customStyle="1" w:styleId="WW8Num22z6">
    <w:name w:val="WW8Num22z6"/>
    <w:rsid w:val="005E3BBB"/>
  </w:style>
  <w:style w:type="character" w:customStyle="1" w:styleId="WW8Num22z7">
    <w:name w:val="WW8Num22z7"/>
    <w:rsid w:val="005E3BBB"/>
  </w:style>
  <w:style w:type="character" w:customStyle="1" w:styleId="WW8Num22z8">
    <w:name w:val="WW8Num22z8"/>
    <w:rsid w:val="005E3BBB"/>
  </w:style>
  <w:style w:type="character" w:customStyle="1" w:styleId="WW8Num23z0">
    <w:name w:val="WW8Num23z0"/>
    <w:rsid w:val="005E3BBB"/>
    <w:rPr>
      <w:rFonts w:cs="Times New Roman"/>
    </w:rPr>
  </w:style>
  <w:style w:type="character" w:customStyle="1" w:styleId="WW8Num24z0">
    <w:name w:val="WW8Num24z0"/>
    <w:rsid w:val="005E3BBB"/>
    <w:rPr>
      <w:rFonts w:cs="Times New Roman"/>
    </w:rPr>
  </w:style>
  <w:style w:type="character" w:customStyle="1" w:styleId="WW8Num25z0">
    <w:name w:val="WW8Num25z0"/>
    <w:rsid w:val="005E3BBB"/>
    <w:rPr>
      <w:rFonts w:cs="Times New Roman"/>
    </w:rPr>
  </w:style>
  <w:style w:type="character" w:customStyle="1" w:styleId="WW8Num26z0">
    <w:name w:val="WW8Num26z0"/>
    <w:rsid w:val="005E3BBB"/>
    <w:rPr>
      <w:rFonts w:cs="Times New Roman"/>
    </w:rPr>
  </w:style>
  <w:style w:type="character" w:customStyle="1" w:styleId="WW8Num27z0">
    <w:name w:val="WW8Num27z0"/>
    <w:rsid w:val="005E3BBB"/>
  </w:style>
  <w:style w:type="character" w:customStyle="1" w:styleId="WW8Num27z1">
    <w:name w:val="WW8Num27z1"/>
    <w:rsid w:val="005E3BBB"/>
  </w:style>
  <w:style w:type="character" w:customStyle="1" w:styleId="WW8Num27z2">
    <w:name w:val="WW8Num27z2"/>
    <w:rsid w:val="005E3BBB"/>
  </w:style>
  <w:style w:type="character" w:customStyle="1" w:styleId="WW8Num27z3">
    <w:name w:val="WW8Num27z3"/>
    <w:rsid w:val="005E3BBB"/>
  </w:style>
  <w:style w:type="character" w:customStyle="1" w:styleId="WW8Num27z4">
    <w:name w:val="WW8Num27z4"/>
    <w:rsid w:val="005E3BBB"/>
  </w:style>
  <w:style w:type="character" w:customStyle="1" w:styleId="WW8Num27z5">
    <w:name w:val="WW8Num27z5"/>
    <w:rsid w:val="005E3BBB"/>
  </w:style>
  <w:style w:type="character" w:customStyle="1" w:styleId="WW8Num27z6">
    <w:name w:val="WW8Num27z6"/>
    <w:rsid w:val="005E3BBB"/>
  </w:style>
  <w:style w:type="character" w:customStyle="1" w:styleId="WW8Num27z7">
    <w:name w:val="WW8Num27z7"/>
    <w:rsid w:val="005E3BBB"/>
  </w:style>
  <w:style w:type="character" w:customStyle="1" w:styleId="WW8Num27z8">
    <w:name w:val="WW8Num27z8"/>
    <w:rsid w:val="005E3BBB"/>
  </w:style>
  <w:style w:type="character" w:customStyle="1" w:styleId="WW8Num28z0">
    <w:name w:val="WW8Num28z0"/>
    <w:rsid w:val="005E3BBB"/>
    <w:rPr>
      <w:rFonts w:ascii="Symbol" w:hAnsi="Symbol" w:cs="Symbol"/>
    </w:rPr>
  </w:style>
  <w:style w:type="character" w:customStyle="1" w:styleId="WW8Num28z1">
    <w:name w:val="WW8Num28z1"/>
    <w:rsid w:val="005E3BBB"/>
    <w:rPr>
      <w:rFonts w:ascii="Courier New" w:hAnsi="Courier New" w:cs="Courier New"/>
    </w:rPr>
  </w:style>
  <w:style w:type="character" w:customStyle="1" w:styleId="WW8Num28z2">
    <w:name w:val="WW8Num28z2"/>
    <w:rsid w:val="005E3BBB"/>
    <w:rPr>
      <w:rFonts w:ascii="Wingdings" w:hAnsi="Wingdings" w:cs="Wingdings"/>
    </w:rPr>
  </w:style>
  <w:style w:type="character" w:customStyle="1" w:styleId="WW8Num2z1">
    <w:name w:val="WW8Num2z1"/>
    <w:rsid w:val="005E3BBB"/>
    <w:rPr>
      <w:rFonts w:ascii="Symbol" w:hAnsi="Symbol" w:cs="Symbol"/>
    </w:rPr>
  </w:style>
  <w:style w:type="character" w:customStyle="1" w:styleId="WW8Num6z1">
    <w:name w:val="WW8Num6z1"/>
    <w:rsid w:val="005E3BBB"/>
    <w:rPr>
      <w:rFonts w:cs="Times New Roman"/>
    </w:rPr>
  </w:style>
  <w:style w:type="character" w:customStyle="1" w:styleId="WW8Num8z2">
    <w:name w:val="WW8Num8z2"/>
    <w:rsid w:val="005E3BBB"/>
    <w:rPr>
      <w:rFonts w:ascii="Wingdings" w:hAnsi="Wingdings" w:cs="Wingdings"/>
    </w:rPr>
  </w:style>
  <w:style w:type="character" w:customStyle="1" w:styleId="WW8Num8z3">
    <w:name w:val="WW8Num8z3"/>
    <w:rsid w:val="005E3BBB"/>
    <w:rPr>
      <w:rFonts w:ascii="Symbol" w:hAnsi="Symbol" w:cs="Symbol"/>
    </w:rPr>
  </w:style>
  <w:style w:type="character" w:customStyle="1" w:styleId="WW8Num11z2">
    <w:name w:val="WW8Num11z2"/>
    <w:rsid w:val="005E3BBB"/>
    <w:rPr>
      <w:rFonts w:cs="Times New Roman"/>
    </w:rPr>
  </w:style>
  <w:style w:type="character" w:customStyle="1" w:styleId="WW8Num11z3">
    <w:name w:val="WW8Num11z3"/>
    <w:rsid w:val="005E3BBB"/>
    <w:rPr>
      <w:rFonts w:cs="Times New Roman"/>
      <w:sz w:val="20"/>
    </w:rPr>
  </w:style>
  <w:style w:type="character" w:customStyle="1" w:styleId="WW8Num18z2">
    <w:name w:val="WW8Num18z2"/>
    <w:rsid w:val="005E3BBB"/>
    <w:rPr>
      <w:rFonts w:ascii="Symbol" w:hAnsi="Symbol" w:cs="Symbol"/>
      <w:sz w:val="24"/>
    </w:rPr>
  </w:style>
  <w:style w:type="character" w:customStyle="1" w:styleId="WW8Num28z3">
    <w:name w:val="WW8Num28z3"/>
    <w:rsid w:val="005E3BBB"/>
  </w:style>
  <w:style w:type="character" w:customStyle="1" w:styleId="WW8Num28z4">
    <w:name w:val="WW8Num28z4"/>
    <w:rsid w:val="005E3BBB"/>
  </w:style>
  <w:style w:type="character" w:customStyle="1" w:styleId="WW8Num28z5">
    <w:name w:val="WW8Num28z5"/>
    <w:rsid w:val="005E3BBB"/>
  </w:style>
  <w:style w:type="character" w:customStyle="1" w:styleId="WW8Num28z6">
    <w:name w:val="WW8Num28z6"/>
    <w:rsid w:val="005E3BBB"/>
  </w:style>
  <w:style w:type="character" w:customStyle="1" w:styleId="WW8Num28z7">
    <w:name w:val="WW8Num28z7"/>
    <w:rsid w:val="005E3BBB"/>
  </w:style>
  <w:style w:type="character" w:customStyle="1" w:styleId="WW8Num28z8">
    <w:name w:val="WW8Num28z8"/>
    <w:rsid w:val="005E3BBB"/>
  </w:style>
  <w:style w:type="character" w:customStyle="1" w:styleId="WW8Num29z0">
    <w:name w:val="WW8Num29z0"/>
    <w:rsid w:val="005E3BBB"/>
    <w:rPr>
      <w:rFonts w:ascii="Symbol" w:hAnsi="Symbol" w:cs="Symbol"/>
    </w:rPr>
  </w:style>
  <w:style w:type="character" w:customStyle="1" w:styleId="WW8Num29z1">
    <w:name w:val="WW8Num29z1"/>
    <w:rsid w:val="005E3BBB"/>
    <w:rPr>
      <w:rFonts w:ascii="Courier New" w:hAnsi="Courier New" w:cs="Courier New"/>
    </w:rPr>
  </w:style>
  <w:style w:type="character" w:customStyle="1" w:styleId="WW8Num29z2">
    <w:name w:val="WW8Num29z2"/>
    <w:rsid w:val="005E3BBB"/>
    <w:rPr>
      <w:rFonts w:ascii="Wingdings" w:hAnsi="Wingdings" w:cs="Wingdings"/>
    </w:rPr>
  </w:style>
  <w:style w:type="character" w:customStyle="1" w:styleId="WW8Num30z0">
    <w:name w:val="WW8Num30z0"/>
    <w:rsid w:val="005E3BBB"/>
  </w:style>
  <w:style w:type="character" w:customStyle="1" w:styleId="WW8Num30z1">
    <w:name w:val="WW8Num30z1"/>
    <w:rsid w:val="005E3BBB"/>
  </w:style>
  <w:style w:type="character" w:customStyle="1" w:styleId="WW8Num30z2">
    <w:name w:val="WW8Num30z2"/>
    <w:rsid w:val="005E3BBB"/>
  </w:style>
  <w:style w:type="character" w:customStyle="1" w:styleId="WW8Num30z3">
    <w:name w:val="WW8Num30z3"/>
    <w:rsid w:val="005E3BBB"/>
  </w:style>
  <w:style w:type="character" w:customStyle="1" w:styleId="WW8Num30z4">
    <w:name w:val="WW8Num30z4"/>
    <w:rsid w:val="005E3BBB"/>
  </w:style>
  <w:style w:type="character" w:customStyle="1" w:styleId="WW8Num30z5">
    <w:name w:val="WW8Num30z5"/>
    <w:rsid w:val="005E3BBB"/>
  </w:style>
  <w:style w:type="character" w:customStyle="1" w:styleId="WW8Num30z6">
    <w:name w:val="WW8Num30z6"/>
    <w:rsid w:val="005E3BBB"/>
  </w:style>
  <w:style w:type="character" w:customStyle="1" w:styleId="WW8Num30z7">
    <w:name w:val="WW8Num30z7"/>
    <w:rsid w:val="005E3BBB"/>
  </w:style>
  <w:style w:type="character" w:customStyle="1" w:styleId="WW8Num30z8">
    <w:name w:val="WW8Num30z8"/>
    <w:rsid w:val="005E3BBB"/>
  </w:style>
  <w:style w:type="character" w:customStyle="1" w:styleId="Domylnaczcionkaakapitu1">
    <w:name w:val="Domyślna czcionka akapitu1"/>
    <w:rsid w:val="005E3BBB"/>
  </w:style>
  <w:style w:type="character" w:customStyle="1" w:styleId="Nagwek1Znak">
    <w:name w:val="Nagłówek 1 Znak"/>
    <w:rsid w:val="005E3BBB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5E3BBB"/>
    <w:rPr>
      <w:rFonts w:ascii="Arial" w:hAnsi="Arial" w:cs="Times New Roman"/>
      <w:b/>
      <w:i/>
      <w:sz w:val="20"/>
      <w:szCs w:val="20"/>
    </w:rPr>
  </w:style>
  <w:style w:type="character" w:customStyle="1" w:styleId="Nagwek6Znak">
    <w:name w:val="Nagłówek 6 Znak"/>
    <w:rsid w:val="005E3BBB"/>
    <w:rPr>
      <w:rFonts w:ascii="Calibri" w:hAnsi="Calibri" w:cs="Times New Roman"/>
      <w:b/>
      <w:bCs/>
    </w:rPr>
  </w:style>
  <w:style w:type="character" w:customStyle="1" w:styleId="Teksttreci">
    <w:name w:val="Tekst treści_"/>
    <w:rsid w:val="005E3BBB"/>
    <w:rPr>
      <w:rFonts w:ascii="MS Reference Sans Serif" w:hAnsi="MS Reference Sans Serif" w:cs="MS Reference Sans Serif"/>
      <w:sz w:val="17"/>
      <w:shd w:val="clear" w:color="auto" w:fill="FFFFFF"/>
    </w:rPr>
  </w:style>
  <w:style w:type="character" w:customStyle="1" w:styleId="Nagwek10">
    <w:name w:val="Nagłówek #1"/>
    <w:rsid w:val="005E3BBB"/>
    <w:rPr>
      <w:rFonts w:ascii="MS Reference Sans Serif" w:hAnsi="MS Reference Sans Serif" w:cs="MS Reference Sans Serif"/>
      <w:spacing w:val="0"/>
      <w:sz w:val="17"/>
      <w:u w:val="single"/>
    </w:rPr>
  </w:style>
  <w:style w:type="character" w:customStyle="1" w:styleId="TeksttreciPogrubienie">
    <w:name w:val="Tekst treści + Pogrubienie"/>
    <w:rsid w:val="005E3BBB"/>
    <w:rPr>
      <w:rFonts w:ascii="MS Reference Sans Serif" w:hAnsi="MS Reference Sans Serif" w:cs="MS Reference Sans Serif"/>
      <w:sz w:val="17"/>
      <w:shd w:val="clear" w:color="auto" w:fill="FFFFFF"/>
    </w:rPr>
  </w:style>
  <w:style w:type="character" w:customStyle="1" w:styleId="Nagwek1Bezpogrubienia">
    <w:name w:val="Nagłówek #1 + Bez pogrubienia"/>
    <w:rsid w:val="005E3BBB"/>
    <w:rPr>
      <w:rFonts w:ascii="MS Reference Sans Serif" w:hAnsi="MS Reference Sans Serif" w:cs="MS Reference Sans Serif"/>
      <w:b/>
      <w:spacing w:val="0"/>
      <w:sz w:val="17"/>
    </w:rPr>
  </w:style>
  <w:style w:type="character" w:customStyle="1" w:styleId="Teksttreci4">
    <w:name w:val="Tekst treści (4)"/>
    <w:rsid w:val="005E3BBB"/>
    <w:rPr>
      <w:rFonts w:ascii="MS Reference Sans Serif" w:hAnsi="MS Reference Sans Serif" w:cs="MS Reference Sans Serif"/>
      <w:spacing w:val="0"/>
      <w:sz w:val="16"/>
      <w:u w:val="single"/>
    </w:rPr>
  </w:style>
  <w:style w:type="character" w:customStyle="1" w:styleId="TeksttreciPalatinoLinotype">
    <w:name w:val="Tekst treści + Palatino Linotype"/>
    <w:rsid w:val="005E3BBB"/>
    <w:rPr>
      <w:rFonts w:ascii="Palatino Linotype" w:hAnsi="Palatino Linotype" w:cs="Palatino Linotype"/>
      <w:sz w:val="15"/>
      <w:shd w:val="clear" w:color="auto" w:fill="FFFFFF"/>
    </w:rPr>
  </w:style>
  <w:style w:type="character" w:customStyle="1" w:styleId="pktZnak1">
    <w:name w:val="pkt Znak1"/>
    <w:rsid w:val="005E3BBB"/>
    <w:rPr>
      <w:rFonts w:ascii="Times New Roman" w:hAnsi="Times New Roman" w:cs="Times New Roman"/>
      <w:sz w:val="20"/>
    </w:rPr>
  </w:style>
  <w:style w:type="character" w:customStyle="1" w:styleId="TekstpodstawowywcityZnak1">
    <w:name w:val="Tekst podstawowy wcięty Znak1"/>
    <w:rsid w:val="005E3BBB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sid w:val="005E3BBB"/>
    <w:rPr>
      <w:rFonts w:ascii="Calibri" w:hAnsi="Calibri" w:cs="Times New Roman"/>
    </w:rPr>
  </w:style>
  <w:style w:type="character" w:customStyle="1" w:styleId="TekstpodstawowyZnak">
    <w:name w:val="Tekst podstawowy Znak"/>
    <w:rsid w:val="005E3BBB"/>
    <w:rPr>
      <w:rFonts w:ascii="Calibri" w:hAnsi="Calibri" w:cs="Times New Roman"/>
    </w:rPr>
  </w:style>
  <w:style w:type="character" w:customStyle="1" w:styleId="Odwoaniedokomentarza1">
    <w:name w:val="Odwołanie do komentarza1"/>
    <w:rsid w:val="005E3BBB"/>
    <w:rPr>
      <w:rFonts w:cs="Times New Roman"/>
      <w:sz w:val="16"/>
    </w:rPr>
  </w:style>
  <w:style w:type="character" w:customStyle="1" w:styleId="Bodytext">
    <w:name w:val="Body text_"/>
    <w:rsid w:val="005E3BBB"/>
    <w:rPr>
      <w:rFonts w:ascii="Arial" w:hAnsi="Arial" w:cs="Arial"/>
      <w:spacing w:val="0"/>
      <w:sz w:val="19"/>
    </w:rPr>
  </w:style>
  <w:style w:type="character" w:customStyle="1" w:styleId="Tekstpodstawowy1">
    <w:name w:val="Tekst podstawowy1"/>
    <w:rsid w:val="005E3BBB"/>
    <w:rPr>
      <w:rFonts w:ascii="Arial" w:hAnsi="Arial" w:cs="Arial"/>
      <w:spacing w:val="0"/>
      <w:sz w:val="19"/>
      <w:szCs w:val="19"/>
    </w:rPr>
  </w:style>
  <w:style w:type="character" w:customStyle="1" w:styleId="TekstprzypisukocowegoZnak">
    <w:name w:val="Tekst przypisu końcowego Znak"/>
    <w:rsid w:val="005E3BBB"/>
    <w:rPr>
      <w:rFonts w:ascii="Calibri" w:hAnsi="Calibri" w:cs="Times New Roman"/>
      <w:sz w:val="20"/>
      <w:szCs w:val="20"/>
    </w:rPr>
  </w:style>
  <w:style w:type="character" w:customStyle="1" w:styleId="Odwoanieprzypisukocowego1">
    <w:name w:val="Odwołanie przypisu końcowego1"/>
    <w:rsid w:val="005E3BBB"/>
    <w:rPr>
      <w:rFonts w:cs="Times New Roman"/>
      <w:vertAlign w:val="superscript"/>
    </w:rPr>
  </w:style>
  <w:style w:type="character" w:customStyle="1" w:styleId="Tekstpodstawowywcity2Znak">
    <w:name w:val="Tekst podstawowy wcięty 2 Znak"/>
    <w:rsid w:val="005E3BBB"/>
    <w:rPr>
      <w:rFonts w:ascii="Calibri" w:hAnsi="Calibri" w:cs="Times New Roman"/>
    </w:rPr>
  </w:style>
  <w:style w:type="character" w:customStyle="1" w:styleId="FontStyle15">
    <w:name w:val="Font Style15"/>
    <w:rsid w:val="005E3BBB"/>
    <w:rPr>
      <w:rFonts w:ascii="Times New Roman" w:hAnsi="Times New Roman" w:cs="Times New Roman"/>
      <w:b/>
      <w:sz w:val="16"/>
    </w:rPr>
  </w:style>
  <w:style w:type="character" w:customStyle="1" w:styleId="TABELAPUNKTYZnak">
    <w:name w:val="TABELA PUNKTY Znak"/>
    <w:rsid w:val="005E3BBB"/>
    <w:rPr>
      <w:rFonts w:ascii="Century Gothic" w:hAnsi="Century Gothic" w:cs="Century Gothic"/>
      <w:sz w:val="18"/>
      <w:lang w:eastAsia="pl-PL"/>
    </w:rPr>
  </w:style>
  <w:style w:type="character" w:customStyle="1" w:styleId="Tekstpodstawowy3Znak">
    <w:name w:val="Tekst podstawowy 3 Znak"/>
    <w:rsid w:val="005E3BBB"/>
    <w:rPr>
      <w:rFonts w:ascii="Calibri" w:hAnsi="Calibri" w:cs="Times New Roman"/>
      <w:sz w:val="16"/>
      <w:szCs w:val="16"/>
    </w:rPr>
  </w:style>
  <w:style w:type="character" w:customStyle="1" w:styleId="Tekstpodstawowy2Znak">
    <w:name w:val="Tekst podstawowy 2 Znak"/>
    <w:rsid w:val="005E3BBB"/>
    <w:rPr>
      <w:rFonts w:cs="Times New Roman"/>
      <w:lang w:eastAsia="en-US"/>
    </w:rPr>
  </w:style>
  <w:style w:type="character" w:customStyle="1" w:styleId="Pogrubienie1">
    <w:name w:val="Pogrubienie1"/>
    <w:rsid w:val="005E3BBB"/>
    <w:rPr>
      <w:rFonts w:cs="Times New Roman"/>
      <w:b/>
      <w:bCs/>
    </w:rPr>
  </w:style>
  <w:style w:type="character" w:customStyle="1" w:styleId="Numerstrony1">
    <w:name w:val="Numer strony1"/>
    <w:rsid w:val="005E3BBB"/>
  </w:style>
  <w:style w:type="character" w:customStyle="1" w:styleId="HTML-wstpniesformatowanyZnak">
    <w:name w:val="HTML - wstępnie sformatowany Znak"/>
    <w:rsid w:val="005E3BBB"/>
    <w:rPr>
      <w:rFonts w:ascii="Arial Unicode MS" w:eastAsia="Arial Unicode MS" w:hAnsi="Arial Unicode MS" w:cs="Arial Unicode MS"/>
      <w:lang w:eastAsia="ar-SA"/>
    </w:rPr>
  </w:style>
  <w:style w:type="character" w:customStyle="1" w:styleId="ListLabel1">
    <w:name w:val="ListLabel 1"/>
    <w:rsid w:val="005E3BBB"/>
    <w:rPr>
      <w:rFonts w:cs="Times New Roman"/>
    </w:rPr>
  </w:style>
  <w:style w:type="character" w:customStyle="1" w:styleId="ListLabel2">
    <w:name w:val="ListLabel 2"/>
    <w:rsid w:val="005E3BBB"/>
    <w:rPr>
      <w:rFonts w:cs="Times New Roman"/>
      <w:b w:val="0"/>
      <w:i w:val="0"/>
      <w:sz w:val="20"/>
    </w:rPr>
  </w:style>
  <w:style w:type="character" w:customStyle="1" w:styleId="ListLabel3">
    <w:name w:val="ListLabel 3"/>
    <w:rsid w:val="005E3BBB"/>
    <w:rPr>
      <w:rFonts w:cs="Times New Roman"/>
      <w:b w:val="0"/>
    </w:rPr>
  </w:style>
  <w:style w:type="character" w:customStyle="1" w:styleId="ListLabel4">
    <w:name w:val="ListLabel 4"/>
    <w:rsid w:val="005E3BBB"/>
    <w:rPr>
      <w:b w:val="0"/>
      <w:i w:val="0"/>
      <w:sz w:val="20"/>
    </w:rPr>
  </w:style>
  <w:style w:type="character" w:customStyle="1" w:styleId="ListLabel5">
    <w:name w:val="ListLabel 5"/>
    <w:rsid w:val="005E3BBB"/>
    <w:rPr>
      <w:rFonts w:cs="Times New Roman"/>
      <w:b w:val="0"/>
      <w:i w:val="0"/>
      <w:sz w:val="18"/>
      <w:szCs w:val="18"/>
    </w:rPr>
  </w:style>
  <w:style w:type="character" w:customStyle="1" w:styleId="ListLabel6">
    <w:name w:val="ListLabel 6"/>
    <w:rsid w:val="005E3BBB"/>
    <w:rPr>
      <w:rFonts w:cs="Times New Roman"/>
      <w:sz w:val="20"/>
    </w:rPr>
  </w:style>
  <w:style w:type="character" w:customStyle="1" w:styleId="ListLabel7">
    <w:name w:val="ListLabel 7"/>
    <w:rsid w:val="005E3BBB"/>
    <w:rPr>
      <w:rFonts w:cs="Times New Roman"/>
      <w:sz w:val="22"/>
      <w:szCs w:val="22"/>
    </w:rPr>
  </w:style>
  <w:style w:type="character" w:customStyle="1" w:styleId="ListLabel8">
    <w:name w:val="ListLabel 8"/>
    <w:rsid w:val="005E3BBB"/>
    <w:rPr>
      <w:rFonts w:eastAsia="Times New Roman"/>
      <w:sz w:val="22"/>
    </w:rPr>
  </w:style>
  <w:style w:type="character" w:customStyle="1" w:styleId="ListLabel9">
    <w:name w:val="ListLabel 9"/>
    <w:rsid w:val="005E3BBB"/>
    <w:rPr>
      <w:sz w:val="24"/>
    </w:rPr>
  </w:style>
  <w:style w:type="character" w:customStyle="1" w:styleId="ListLabel10">
    <w:name w:val="ListLabel 10"/>
    <w:rsid w:val="005E3BBB"/>
    <w:rPr>
      <w:b/>
      <w:color w:val="00000A"/>
    </w:rPr>
  </w:style>
  <w:style w:type="character" w:customStyle="1" w:styleId="ListLabel11">
    <w:name w:val="ListLabel 11"/>
    <w:rsid w:val="005E3BBB"/>
    <w:rPr>
      <w:rFonts w:eastAsia="Times New Roman" w:cs="Arial"/>
      <w:b w:val="0"/>
      <w:i w:val="0"/>
      <w:color w:val="00000A"/>
      <w:sz w:val="22"/>
      <w:szCs w:val="22"/>
      <w:u w:val="none"/>
    </w:rPr>
  </w:style>
  <w:style w:type="character" w:customStyle="1" w:styleId="ListLabel12">
    <w:name w:val="ListLabel 12"/>
    <w:rsid w:val="005E3BBB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13">
    <w:name w:val="ListLabel 13"/>
    <w:rsid w:val="005E3BBB"/>
    <w:rPr>
      <w:rFonts w:cs="Times New Roman"/>
      <w:b w:val="0"/>
      <w:i w:val="0"/>
      <w:strike w:val="0"/>
      <w:dstrike w:val="0"/>
      <w:sz w:val="22"/>
      <w:szCs w:val="22"/>
    </w:rPr>
  </w:style>
  <w:style w:type="character" w:customStyle="1" w:styleId="ListLabel14">
    <w:name w:val="ListLabel 14"/>
    <w:rsid w:val="005E3BBB"/>
    <w:rPr>
      <w:rFonts w:cs="Times New Roman"/>
      <w:b w:val="0"/>
      <w:i w:val="0"/>
      <w:sz w:val="22"/>
      <w:szCs w:val="22"/>
    </w:rPr>
  </w:style>
  <w:style w:type="character" w:customStyle="1" w:styleId="ListLabel15">
    <w:name w:val="ListLabel 15"/>
    <w:rsid w:val="005E3BBB"/>
    <w:rPr>
      <w:rFonts w:cs="Tahoma"/>
      <w:b/>
      <w:u w:val="none"/>
    </w:rPr>
  </w:style>
  <w:style w:type="character" w:customStyle="1" w:styleId="ListLabel16">
    <w:name w:val="ListLabel 16"/>
    <w:rsid w:val="005E3BBB"/>
    <w:rPr>
      <w:rFonts w:cs="Courier New"/>
    </w:rPr>
  </w:style>
  <w:style w:type="character" w:customStyle="1" w:styleId="ListLabel17">
    <w:name w:val="ListLabel 17"/>
    <w:rsid w:val="005E3BBB"/>
    <w:rPr>
      <w:rFonts w:cs="Times New Roman"/>
      <w:b/>
      <w:sz w:val="20"/>
      <w:szCs w:val="20"/>
    </w:rPr>
  </w:style>
  <w:style w:type="paragraph" w:customStyle="1" w:styleId="Nagwek11">
    <w:name w:val="Nagłówek1"/>
    <w:basedOn w:val="Normalny"/>
    <w:next w:val="Tekstpodstawowy"/>
    <w:rsid w:val="005E3BBB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1"/>
    <w:rsid w:val="005E3BBB"/>
    <w:pPr>
      <w:suppressAutoHyphens/>
      <w:spacing w:after="120" w:line="288" w:lineRule="auto"/>
    </w:pPr>
    <w:rPr>
      <w:rFonts w:cs="Times New Roman"/>
      <w:kern w:val="1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rsid w:val="005E3BBB"/>
    <w:rPr>
      <w:rFonts w:cs="Times New Roman"/>
      <w:kern w:val="1"/>
      <w:lang w:eastAsia="en-US"/>
    </w:rPr>
  </w:style>
  <w:style w:type="paragraph" w:styleId="Lista">
    <w:name w:val="List"/>
    <w:basedOn w:val="Tekstpodstawowy"/>
    <w:rsid w:val="005E3BBB"/>
    <w:rPr>
      <w:rFonts w:cs="Arial"/>
    </w:rPr>
  </w:style>
  <w:style w:type="paragraph" w:styleId="Legenda">
    <w:name w:val="caption"/>
    <w:basedOn w:val="Normalny"/>
    <w:qFormat/>
    <w:rsid w:val="005E3BBB"/>
    <w:pPr>
      <w:suppressLineNumbers/>
      <w:suppressAutoHyphens/>
      <w:spacing w:before="120" w:after="120"/>
    </w:pPr>
    <w:rPr>
      <w:rFonts w:cs="Arial"/>
      <w:i/>
      <w:iCs/>
      <w:kern w:val="1"/>
      <w:sz w:val="24"/>
      <w:szCs w:val="24"/>
      <w:lang w:eastAsia="en-US"/>
    </w:rPr>
  </w:style>
  <w:style w:type="paragraph" w:customStyle="1" w:styleId="Indeks">
    <w:name w:val="Indeks"/>
    <w:basedOn w:val="Normalny"/>
    <w:rsid w:val="005E3BBB"/>
    <w:pPr>
      <w:suppressLineNumbers/>
      <w:suppressAutoHyphens/>
    </w:pPr>
    <w:rPr>
      <w:rFonts w:cs="Arial"/>
      <w:kern w:val="1"/>
      <w:lang w:eastAsia="en-US"/>
    </w:rPr>
  </w:style>
  <w:style w:type="paragraph" w:customStyle="1" w:styleId="Teksttreci0">
    <w:name w:val="Tekst treści"/>
    <w:basedOn w:val="Normalny"/>
    <w:rsid w:val="005E3BBB"/>
    <w:pPr>
      <w:shd w:val="clear" w:color="auto" w:fill="FFFFFF"/>
      <w:suppressAutoHyphens/>
      <w:spacing w:before="180" w:after="0" w:line="216" w:lineRule="exact"/>
      <w:ind w:hanging="560"/>
    </w:pPr>
    <w:rPr>
      <w:rFonts w:ascii="MS Reference Sans Serif" w:hAnsi="MS Reference Sans Serif" w:cs="MS Reference Sans Serif"/>
      <w:kern w:val="1"/>
      <w:sz w:val="17"/>
      <w:szCs w:val="20"/>
    </w:rPr>
  </w:style>
  <w:style w:type="paragraph" w:customStyle="1" w:styleId="pkt">
    <w:name w:val="pkt"/>
    <w:basedOn w:val="Normalny"/>
    <w:rsid w:val="005E3BBB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Styl">
    <w:name w:val="Styl"/>
    <w:rsid w:val="005E3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ekstdymka1">
    <w:name w:val="Tekst dymka1"/>
    <w:basedOn w:val="Normalny"/>
    <w:rsid w:val="005E3BBB"/>
    <w:pPr>
      <w:suppressAutoHyphens/>
      <w:spacing w:after="0" w:line="240" w:lineRule="auto"/>
    </w:pPr>
    <w:rPr>
      <w:rFonts w:ascii="Tahoma" w:hAnsi="Tahoma" w:cs="Tahoma"/>
      <w:kern w:val="1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2"/>
    <w:rsid w:val="005E3B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5E3BBB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Tekstkomentarza1">
    <w:name w:val="Tekst komentarza1"/>
    <w:basedOn w:val="Normalny"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paragraph" w:customStyle="1" w:styleId="Tematkomentarza1">
    <w:name w:val="Temat komentarza1"/>
    <w:basedOn w:val="Tekstkomentarza1"/>
    <w:rsid w:val="005E3BBB"/>
    <w:rPr>
      <w:b/>
      <w:bCs/>
    </w:rPr>
  </w:style>
  <w:style w:type="paragraph" w:customStyle="1" w:styleId="BlockText1">
    <w:name w:val="Block Text1"/>
    <w:basedOn w:val="Normalny"/>
    <w:rsid w:val="005E3BBB"/>
    <w:pPr>
      <w:tabs>
        <w:tab w:val="left" w:pos="3191"/>
      </w:tabs>
      <w:suppressAutoHyphens/>
      <w:spacing w:after="120" w:line="100" w:lineRule="atLeast"/>
      <w:ind w:left="3540" w:right="283" w:hanging="357"/>
      <w:jc w:val="both"/>
    </w:pPr>
    <w:rPr>
      <w:rFonts w:ascii="Garamond" w:eastAsia="Times New Roman" w:hAnsi="Garamond" w:cs="Garamond"/>
      <w:b/>
      <w:smallCaps/>
      <w:color w:val="000000"/>
      <w:kern w:val="1"/>
      <w:sz w:val="24"/>
      <w:szCs w:val="24"/>
    </w:rPr>
  </w:style>
  <w:style w:type="paragraph" w:customStyle="1" w:styleId="Tekstprzypisukocowego1">
    <w:name w:val="Tekst przypisu końcowego1"/>
    <w:basedOn w:val="Normalny"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paragraph" w:customStyle="1" w:styleId="Tekstpodstawowywcity21">
    <w:name w:val="Tekst podstawowy wcięty 21"/>
    <w:basedOn w:val="Normalny"/>
    <w:rsid w:val="005E3BBB"/>
    <w:pPr>
      <w:suppressAutoHyphens/>
      <w:spacing w:after="120" w:line="480" w:lineRule="auto"/>
      <w:ind w:left="283"/>
    </w:pPr>
    <w:rPr>
      <w:rFonts w:cs="Times New Roman"/>
      <w:kern w:val="1"/>
      <w:lang w:eastAsia="en-US"/>
    </w:rPr>
  </w:style>
  <w:style w:type="paragraph" w:customStyle="1" w:styleId="Kasia">
    <w:name w:val="Kasia"/>
    <w:basedOn w:val="Normalny"/>
    <w:rsid w:val="005E3BBB"/>
    <w:pPr>
      <w:tabs>
        <w:tab w:val="left" w:pos="284"/>
      </w:tabs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NormalnyWeb1">
    <w:name w:val="Normalny (Web)1"/>
    <w:basedOn w:val="Normalny"/>
    <w:rsid w:val="005E3B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ekstkomentarza10">
    <w:name w:val="Tekst komentarza1"/>
    <w:basedOn w:val="Normalny"/>
    <w:rsid w:val="005E3B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rawka1">
    <w:name w:val="Poprawka1"/>
    <w:rsid w:val="005E3BBB"/>
    <w:pPr>
      <w:suppressAutoHyphens/>
      <w:spacing w:after="0" w:line="240" w:lineRule="auto"/>
    </w:pPr>
    <w:rPr>
      <w:rFonts w:cs="Times New Roman"/>
      <w:kern w:val="1"/>
      <w:lang w:eastAsia="en-US"/>
    </w:rPr>
  </w:style>
  <w:style w:type="paragraph" w:customStyle="1" w:styleId="Style2">
    <w:name w:val="Style2"/>
    <w:basedOn w:val="Normalny"/>
    <w:rsid w:val="005E3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ABPKT">
    <w:name w:val="TAB PKT"/>
    <w:basedOn w:val="Akapitzlist"/>
    <w:rsid w:val="005E3BBB"/>
    <w:pPr>
      <w:suppressAutoHyphens/>
      <w:spacing w:after="0" w:line="240" w:lineRule="auto"/>
      <w:ind w:left="0"/>
    </w:pPr>
    <w:rPr>
      <w:rFonts w:ascii="Century Gothic" w:hAnsi="Century Gothic" w:cs="Century Gothic"/>
      <w:kern w:val="1"/>
      <w:sz w:val="18"/>
      <w:szCs w:val="20"/>
    </w:rPr>
  </w:style>
  <w:style w:type="paragraph" w:customStyle="1" w:styleId="Default">
    <w:name w:val="Default"/>
    <w:rsid w:val="005E3BBB"/>
    <w:pPr>
      <w:suppressAutoHyphens/>
      <w:spacing w:after="0" w:line="240" w:lineRule="auto"/>
    </w:pPr>
    <w:rPr>
      <w:rFonts w:ascii="Arial" w:hAnsi="Arial" w:cs="Arial"/>
      <w:color w:val="000000"/>
      <w:kern w:val="1"/>
      <w:sz w:val="24"/>
      <w:szCs w:val="24"/>
      <w:lang w:eastAsia="en-US"/>
    </w:rPr>
  </w:style>
  <w:style w:type="paragraph" w:customStyle="1" w:styleId="Tekstpodstawowy31">
    <w:name w:val="Tekst podstawowy 31"/>
    <w:basedOn w:val="Normalny"/>
    <w:rsid w:val="005E3BBB"/>
    <w:pPr>
      <w:suppressAutoHyphens/>
      <w:spacing w:after="120"/>
    </w:pPr>
    <w:rPr>
      <w:rFonts w:cs="Times New Roman"/>
      <w:kern w:val="1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5E3BBB"/>
    <w:pPr>
      <w:suppressAutoHyphens/>
      <w:ind w:left="708"/>
    </w:pPr>
    <w:rPr>
      <w:rFonts w:eastAsia="Times New Roman" w:cs="Times New Roman"/>
      <w:kern w:val="1"/>
      <w:lang w:eastAsia="en-US"/>
    </w:rPr>
  </w:style>
  <w:style w:type="paragraph" w:customStyle="1" w:styleId="Listapunktowana31">
    <w:name w:val="Lista punktowana 31"/>
    <w:basedOn w:val="Normalny"/>
    <w:rsid w:val="005E3BBB"/>
    <w:pPr>
      <w:widowControl w:val="0"/>
      <w:suppressAutoHyphens/>
      <w:spacing w:after="0" w:line="240" w:lineRule="auto"/>
    </w:pPr>
    <w:rPr>
      <w:rFonts w:ascii="Times New Roman" w:hAnsi="Times New Roman" w:cs="Times New Roman"/>
      <w:i/>
      <w:iCs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5E3BBB"/>
    <w:pPr>
      <w:suppressAutoHyphens/>
      <w:spacing w:before="120" w:after="0" w:line="240" w:lineRule="auto"/>
      <w:ind w:left="567" w:hanging="567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FR3">
    <w:name w:val="FR3"/>
    <w:rsid w:val="005E3BBB"/>
    <w:pPr>
      <w:widowControl w:val="0"/>
      <w:suppressAutoHyphens/>
      <w:spacing w:after="0" w:line="252" w:lineRule="auto"/>
      <w:ind w:left="5800"/>
      <w:jc w:val="both"/>
    </w:pPr>
    <w:rPr>
      <w:rFonts w:ascii="Arial" w:hAnsi="Arial" w:cs="Times New Roman"/>
      <w:kern w:val="1"/>
      <w:szCs w:val="20"/>
      <w:lang w:eastAsia="ar-SA"/>
    </w:rPr>
  </w:style>
  <w:style w:type="paragraph" w:customStyle="1" w:styleId="Tekstpodstawowywcity210">
    <w:name w:val="Tekst podstawowy wcięty 21"/>
    <w:basedOn w:val="Normalny"/>
    <w:rsid w:val="005E3BBB"/>
    <w:pPr>
      <w:suppressAutoHyphens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5E3BBB"/>
    <w:pPr>
      <w:suppressAutoHyphens/>
    </w:pPr>
    <w:rPr>
      <w:rFonts w:cs="Times New Roman"/>
      <w:b/>
      <w:bCs/>
      <w:kern w:val="1"/>
      <w:sz w:val="20"/>
      <w:szCs w:val="20"/>
      <w:lang w:eastAsia="en-US"/>
    </w:rPr>
  </w:style>
  <w:style w:type="paragraph" w:customStyle="1" w:styleId="HTML-wstpniesformatowany1">
    <w:name w:val="HTML - wstępnie sformatowany1"/>
    <w:basedOn w:val="Normalny"/>
    <w:rsid w:val="005E3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paragraph" w:customStyle="1" w:styleId="LucaCash">
    <w:name w:val="Luca&amp;Cash"/>
    <w:basedOn w:val="Normalny"/>
    <w:rsid w:val="005E3BBB"/>
    <w:pPr>
      <w:suppressAutoHyphens/>
      <w:spacing w:after="0" w:line="360" w:lineRule="auto"/>
    </w:pPr>
    <w:rPr>
      <w:rFonts w:ascii="Arial Narrow" w:eastAsia="Times New Roman" w:hAnsi="Arial Narrow" w:cs="Arial Narrow"/>
      <w:kern w:val="1"/>
      <w:sz w:val="24"/>
      <w:szCs w:val="20"/>
    </w:rPr>
  </w:style>
  <w:style w:type="paragraph" w:customStyle="1" w:styleId="Zawartotabeli">
    <w:name w:val="Zawartość tabeli"/>
    <w:basedOn w:val="Normalny"/>
    <w:rsid w:val="005E3BBB"/>
    <w:pPr>
      <w:suppressLineNumbers/>
      <w:suppressAutoHyphens/>
    </w:pPr>
    <w:rPr>
      <w:rFonts w:cs="Times New Roman"/>
      <w:kern w:val="1"/>
      <w:lang w:eastAsia="en-US"/>
    </w:rPr>
  </w:style>
  <w:style w:type="paragraph" w:customStyle="1" w:styleId="Nagwektabeli">
    <w:name w:val="Nagłówek tabeli"/>
    <w:basedOn w:val="Zawartotabeli"/>
    <w:rsid w:val="005E3BBB"/>
    <w:pPr>
      <w:jc w:val="center"/>
    </w:pPr>
    <w:rPr>
      <w:b/>
      <w:bCs/>
    </w:rPr>
  </w:style>
  <w:style w:type="numbering" w:customStyle="1" w:styleId="Styl1">
    <w:name w:val="Styl1"/>
    <w:uiPriority w:val="99"/>
    <w:rsid w:val="005E3BBB"/>
    <w:pPr>
      <w:numPr>
        <w:numId w:val="12"/>
      </w:numPr>
    </w:pPr>
  </w:style>
  <w:style w:type="character" w:customStyle="1" w:styleId="TekstkomentarzaZnak1">
    <w:name w:val="Tekst komentarza Znak1"/>
    <w:uiPriority w:val="99"/>
    <w:semiHidden/>
    <w:rsid w:val="005E3BBB"/>
    <w:rPr>
      <w:rFonts w:ascii="Calibri" w:eastAsia="Calibri" w:hAnsi="Calibri"/>
      <w:kern w:val="1"/>
      <w:lang w:eastAsia="en-US"/>
    </w:rPr>
  </w:style>
  <w:style w:type="character" w:customStyle="1" w:styleId="TematkomentarzaZnak1">
    <w:name w:val="Temat komentarza Znak1"/>
    <w:uiPriority w:val="99"/>
    <w:semiHidden/>
    <w:rsid w:val="005E3BBB"/>
    <w:rPr>
      <w:rFonts w:ascii="Calibri" w:eastAsia="Calibri" w:hAnsi="Calibri"/>
      <w:b/>
      <w:bCs/>
      <w:kern w:val="1"/>
      <w:lang w:eastAsia="en-US"/>
    </w:rPr>
  </w:style>
  <w:style w:type="character" w:customStyle="1" w:styleId="TekstdymkaZnak1">
    <w:name w:val="Tekst dymka Znak1"/>
    <w:uiPriority w:val="99"/>
    <w:semiHidden/>
    <w:rsid w:val="005E3BBB"/>
    <w:rPr>
      <w:rFonts w:ascii="Segoe UI" w:eastAsia="Calibri" w:hAnsi="Segoe UI" w:cs="Segoe UI"/>
      <w:kern w:val="1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5E3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BBB"/>
    <w:rPr>
      <w:rFonts w:cs="Times New Roman"/>
      <w:kern w:val="1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5E3BBB"/>
    <w:rPr>
      <w:vertAlign w:val="superscript"/>
    </w:rPr>
  </w:style>
  <w:style w:type="character" w:styleId="Pogrubienie">
    <w:name w:val="Strong"/>
    <w:uiPriority w:val="22"/>
    <w:qFormat/>
    <w:rsid w:val="005E3BB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3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ler@inkubatorstarter.pl" TargetMode="External"/><Relationship Id="rId13" Type="http://schemas.openxmlformats.org/officeDocument/2006/relationships/hyperlink" Target="https://poir.parp.gov.pl/poland-prize/poland-priz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hseed.m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fp.com.pl/klauzula-informacyjn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.miler@inkubatorstarte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fp.com.pl/" TargetMode="External"/><Relationship Id="rId14" Type="http://schemas.openxmlformats.org/officeDocument/2006/relationships/hyperlink" Target="https://en.wikipedia.org/wiki/Minimum_viable_produ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C5A4-684C-425A-A43C-BD9F8B13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5661</Words>
  <Characters>33966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Jankowska</dc:creator>
  <cp:lastModifiedBy>Michał Szaraniec</cp:lastModifiedBy>
  <cp:revision>32</cp:revision>
  <cp:lastPrinted>2018-11-21T10:16:00Z</cp:lastPrinted>
  <dcterms:created xsi:type="dcterms:W3CDTF">2018-12-07T19:16:00Z</dcterms:created>
  <dcterms:modified xsi:type="dcterms:W3CDTF">2018-12-18T09:32:00Z</dcterms:modified>
</cp:coreProperties>
</file>